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449" w:rsidRPr="00E2285D" w:rsidRDefault="001B3449" w:rsidP="000E3D84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t>Содержание</w:t>
      </w: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tbl>
      <w:tblPr>
        <w:tblW w:w="8619" w:type="dxa"/>
        <w:tblLook w:val="0000"/>
      </w:tblPr>
      <w:tblGrid>
        <w:gridCol w:w="8619"/>
      </w:tblGrid>
      <w:tr w:rsidR="001B3449" w:rsidRPr="001150D1" w:rsidTr="001B3449">
        <w:trPr>
          <w:trHeight w:val="423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 w:rsidRPr="0022440B">
              <w:rPr>
                <w:sz w:val="28"/>
                <w:szCs w:val="28"/>
              </w:rPr>
              <w:t>Введение</w:t>
            </w:r>
            <w:r>
              <w:rPr>
                <w:sz w:val="28"/>
                <w:szCs w:val="28"/>
              </w:rPr>
              <w:t xml:space="preserve"> ---------------------------------------------------------------------------</w:t>
            </w:r>
            <w:r w:rsidR="0033447B">
              <w:rPr>
                <w:sz w:val="28"/>
                <w:szCs w:val="28"/>
              </w:rPr>
              <w:t>2</w:t>
            </w:r>
          </w:p>
        </w:tc>
      </w:tr>
      <w:tr w:rsidR="001B3449" w:rsidRPr="001150D1" w:rsidTr="001B3449">
        <w:trPr>
          <w:trHeight w:val="269"/>
        </w:trPr>
        <w:tc>
          <w:tcPr>
            <w:tcW w:w="8619" w:type="dxa"/>
            <w:shd w:val="clear" w:color="auto" w:fill="auto"/>
          </w:tcPr>
          <w:p w:rsidR="001B3449" w:rsidRPr="00183C67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 w:rsidRPr="00183C67">
              <w:rPr>
                <w:sz w:val="28"/>
                <w:szCs w:val="28"/>
              </w:rPr>
              <w:t>1. Теоретическая часть</w:t>
            </w:r>
          </w:p>
        </w:tc>
      </w:tr>
      <w:tr w:rsidR="001B3449" w:rsidRPr="001150D1" w:rsidTr="001B3449">
        <w:trPr>
          <w:trHeight w:val="26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 w:rsidRPr="0022440B">
              <w:rPr>
                <w:sz w:val="28"/>
                <w:szCs w:val="28"/>
              </w:rPr>
              <w:t>1.1. Понятие и назначение компьютерной сети</w:t>
            </w:r>
            <w:r w:rsidR="001C24E3">
              <w:rPr>
                <w:sz w:val="28"/>
                <w:szCs w:val="28"/>
              </w:rPr>
              <w:t>----------------------------</w:t>
            </w:r>
            <w:r w:rsidR="000E3D84">
              <w:rPr>
                <w:sz w:val="28"/>
                <w:szCs w:val="28"/>
              </w:rPr>
              <w:t>3</w:t>
            </w:r>
          </w:p>
        </w:tc>
      </w:tr>
      <w:tr w:rsidR="001B3449" w:rsidRPr="001150D1" w:rsidTr="001B3449">
        <w:trPr>
          <w:trHeight w:val="26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 w:rsidRPr="0022440B">
              <w:rPr>
                <w:sz w:val="28"/>
                <w:szCs w:val="28"/>
              </w:rPr>
              <w:t xml:space="preserve">1.2. </w:t>
            </w:r>
            <w:r>
              <w:rPr>
                <w:sz w:val="28"/>
                <w:szCs w:val="28"/>
              </w:rPr>
              <w:t>Искусственные и реальные сети</w:t>
            </w:r>
            <w:r w:rsidRPr="002244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--------</w:t>
            </w:r>
            <w:r w:rsidR="000E3D84">
              <w:rPr>
                <w:sz w:val="28"/>
                <w:szCs w:val="28"/>
              </w:rPr>
              <w:t>--------------------------------4</w:t>
            </w:r>
          </w:p>
        </w:tc>
      </w:tr>
      <w:tr w:rsidR="001B3449" w:rsidRPr="001150D1" w:rsidTr="001B3449">
        <w:trPr>
          <w:trHeight w:val="26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noProof/>
                <w:sz w:val="28"/>
                <w:szCs w:val="28"/>
              </w:rPr>
            </w:pPr>
            <w:r w:rsidRPr="0022440B">
              <w:rPr>
                <w:noProof/>
                <w:sz w:val="28"/>
                <w:szCs w:val="28"/>
              </w:rPr>
              <w:t>1.3. Классификация п</w:t>
            </w:r>
            <w:r>
              <w:rPr>
                <w:noProof/>
                <w:sz w:val="28"/>
                <w:szCs w:val="28"/>
              </w:rPr>
              <w:t>о территориал</w:t>
            </w:r>
            <w:r w:rsidR="001C24E3">
              <w:rPr>
                <w:noProof/>
                <w:sz w:val="28"/>
                <w:szCs w:val="28"/>
              </w:rPr>
              <w:t>ьной распространенности-------5-8</w:t>
            </w:r>
          </w:p>
        </w:tc>
      </w:tr>
      <w:tr w:rsidR="001B3449" w:rsidRPr="001150D1" w:rsidTr="001B3449">
        <w:trPr>
          <w:trHeight w:val="26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 w:rsidRPr="0022440B">
              <w:rPr>
                <w:sz w:val="28"/>
                <w:szCs w:val="28"/>
              </w:rPr>
              <w:t>1.4. Классификация сетей по принадлежности</w:t>
            </w:r>
            <w:r>
              <w:rPr>
                <w:sz w:val="28"/>
                <w:szCs w:val="28"/>
              </w:rPr>
              <w:t xml:space="preserve"> ----------------------------</w:t>
            </w:r>
            <w:r w:rsidR="000E3D84">
              <w:rPr>
                <w:sz w:val="28"/>
                <w:szCs w:val="28"/>
              </w:rPr>
              <w:t>9</w:t>
            </w: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E2285D" w:rsidRPr="0022440B" w:rsidRDefault="00E2285D" w:rsidP="000E3D84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Default="00E2285D" w:rsidP="000E3D8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  <w:r w:rsidR="001B3449">
              <w:rPr>
                <w:sz w:val="28"/>
                <w:szCs w:val="28"/>
              </w:rPr>
              <w:t>.Классиффикация по топологии ко</w:t>
            </w:r>
            <w:r w:rsidR="000E3D84">
              <w:rPr>
                <w:sz w:val="28"/>
                <w:szCs w:val="28"/>
              </w:rPr>
              <w:t>мпьютерных сетей----------10-12</w:t>
            </w:r>
          </w:p>
          <w:p w:rsidR="00E2285D" w:rsidRPr="0022440B" w:rsidRDefault="00E2285D" w:rsidP="000E3D84">
            <w:pPr>
              <w:pStyle w:val="hh2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  <w:r>
              <w:t xml:space="preserve"> </w:t>
            </w:r>
            <w:r w:rsidRPr="00E2285D">
              <w:rPr>
                <w:sz w:val="28"/>
                <w:szCs w:val="28"/>
              </w:rPr>
              <w:t>Классификация по организации взаимодействия ПК</w:t>
            </w:r>
            <w:r w:rsidR="000E3D84">
              <w:rPr>
                <w:sz w:val="28"/>
                <w:szCs w:val="28"/>
              </w:rPr>
              <w:t>-----------13</w:t>
            </w:r>
            <w:r w:rsidR="001C24E3">
              <w:rPr>
                <w:sz w:val="28"/>
                <w:szCs w:val="28"/>
              </w:rPr>
              <w:t>-1</w:t>
            </w:r>
            <w:r w:rsidR="000E3D84">
              <w:rPr>
                <w:sz w:val="28"/>
                <w:szCs w:val="28"/>
              </w:rPr>
              <w:t>5</w:t>
            </w: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</w:pP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</w:pPr>
            <w:r w:rsidRPr="0022440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 Практическая часть ------------------------</w:t>
            </w:r>
            <w:r w:rsidR="000E3D84">
              <w:rPr>
                <w:sz w:val="28"/>
                <w:szCs w:val="28"/>
              </w:rPr>
              <w:t>------------------------------16</w:t>
            </w:r>
            <w:r w:rsidR="0033447B">
              <w:rPr>
                <w:sz w:val="28"/>
                <w:szCs w:val="28"/>
              </w:rPr>
              <w:t>-</w:t>
            </w:r>
            <w:r w:rsidR="000E3D84">
              <w:rPr>
                <w:sz w:val="28"/>
                <w:szCs w:val="28"/>
              </w:rPr>
              <w:t>23</w:t>
            </w: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 -----------------------------------------</w:t>
            </w:r>
            <w:r w:rsidR="0033447B">
              <w:rPr>
                <w:sz w:val="28"/>
                <w:szCs w:val="28"/>
              </w:rPr>
              <w:t>-----------------------------</w:t>
            </w:r>
            <w:r w:rsidR="000E3D84">
              <w:rPr>
                <w:sz w:val="28"/>
                <w:szCs w:val="28"/>
              </w:rPr>
              <w:t>24</w:t>
            </w: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 -------------------------------------------------------------</w:t>
            </w:r>
            <w:r w:rsidR="0033447B">
              <w:rPr>
                <w:sz w:val="28"/>
                <w:szCs w:val="28"/>
              </w:rPr>
              <w:t>2</w:t>
            </w:r>
            <w:r w:rsidR="000E3D84">
              <w:rPr>
                <w:sz w:val="28"/>
                <w:szCs w:val="28"/>
              </w:rPr>
              <w:t>5</w:t>
            </w:r>
          </w:p>
        </w:tc>
      </w:tr>
      <w:tr w:rsidR="001B3449" w:rsidRPr="001150D1" w:rsidTr="001B3449">
        <w:trPr>
          <w:trHeight w:val="289"/>
        </w:trPr>
        <w:tc>
          <w:tcPr>
            <w:tcW w:w="8619" w:type="dxa"/>
            <w:shd w:val="clear" w:color="auto" w:fill="auto"/>
          </w:tcPr>
          <w:p w:rsidR="001B3449" w:rsidRPr="0022440B" w:rsidRDefault="001B3449" w:rsidP="000E3D84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31D05" w:rsidRDefault="00331D05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436485" w:rsidRDefault="00436485" w:rsidP="000E3D84">
      <w:pPr>
        <w:spacing w:line="360" w:lineRule="auto"/>
      </w:pPr>
    </w:p>
    <w:p w:rsidR="001B3449" w:rsidRPr="00E2285D" w:rsidRDefault="00E2285D" w:rsidP="000E3D84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lastRenderedPageBreak/>
        <w:t>Введение</w:t>
      </w: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436485" w:rsidRDefault="00436485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EB2CC7">
        <w:rPr>
          <w:sz w:val="28"/>
          <w:szCs w:val="28"/>
        </w:rPr>
        <w:t>Общей целью выполнения курсовой работы является показ знаний, приобретенных в процессе изучения дисциплины Информатика, а также применение навыков владения прикладным программным обеспечением к решению практических задач.</w:t>
      </w:r>
    </w:p>
    <w:p w:rsidR="00E2285D" w:rsidRDefault="00E2285D" w:rsidP="000E3D84">
      <w:pPr>
        <w:spacing w:line="360" w:lineRule="auto"/>
      </w:pPr>
    </w:p>
    <w:p w:rsidR="00436485" w:rsidRDefault="00436485" w:rsidP="000E3D8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Теоретическая часть курсовой работы связана с рассмотрением классификации компьютерных сетей. Данная тема весьма актуальна для настоящего времени.</w:t>
      </w:r>
      <w:r w:rsidRPr="00436485">
        <w:rPr>
          <w:sz w:val="28"/>
          <w:szCs w:val="28"/>
        </w:rPr>
        <w:t xml:space="preserve"> </w:t>
      </w:r>
      <w:r>
        <w:rPr>
          <w:sz w:val="28"/>
          <w:szCs w:val="28"/>
        </w:rPr>
        <w:t>В работе рассмотрены: понятие Компьютерные сети и их классификация.</w:t>
      </w:r>
    </w:p>
    <w:p w:rsidR="00436485" w:rsidRDefault="00436485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практической части курсовой работы решается задача по созданию сводки о реализации товара за один день с расчетом итогов по торговым точкам; создание итоговой таблицы и предоставить результат в графическом виде; создание сводной таблицы. Задание выполнено с использованием табличного процессора </w:t>
      </w:r>
      <w:r>
        <w:rPr>
          <w:sz w:val="28"/>
          <w:szCs w:val="28"/>
          <w:lang w:val="de-DE"/>
        </w:rPr>
        <w:t>Microsoft</w:t>
      </w:r>
      <w:r w:rsidRPr="00B03A0E"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>Excel</w:t>
      </w:r>
      <w:r>
        <w:rPr>
          <w:sz w:val="28"/>
          <w:szCs w:val="28"/>
        </w:rPr>
        <w:t xml:space="preserve"> и текстового редактора </w:t>
      </w:r>
      <w:r>
        <w:rPr>
          <w:sz w:val="28"/>
          <w:szCs w:val="28"/>
          <w:lang w:val="de-DE"/>
        </w:rPr>
        <w:t>Microsoft</w:t>
      </w:r>
      <w:r w:rsidRPr="00A95D90"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>Office</w:t>
      </w:r>
      <w:r w:rsidRPr="00A95D90">
        <w:rPr>
          <w:sz w:val="28"/>
          <w:szCs w:val="28"/>
        </w:rPr>
        <w:t xml:space="preserve"> 2007</w:t>
      </w:r>
      <w:r>
        <w:rPr>
          <w:sz w:val="28"/>
          <w:szCs w:val="28"/>
        </w:rPr>
        <w:t>.</w:t>
      </w:r>
    </w:p>
    <w:p w:rsidR="00436485" w:rsidRDefault="00436485" w:rsidP="000E3D84">
      <w:pPr>
        <w:spacing w:line="360" w:lineRule="auto"/>
        <w:ind w:firstLine="567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E2285D" w:rsidRDefault="00E2285D" w:rsidP="000E3D84">
      <w:pPr>
        <w:spacing w:line="360" w:lineRule="auto"/>
      </w:pPr>
    </w:p>
    <w:p w:rsidR="007B6A5C" w:rsidRDefault="007B6A5C" w:rsidP="000E3D84">
      <w:pPr>
        <w:spacing w:line="360" w:lineRule="auto"/>
      </w:pPr>
    </w:p>
    <w:p w:rsidR="007B6A5C" w:rsidRDefault="007B6A5C" w:rsidP="000E3D84">
      <w:pPr>
        <w:spacing w:line="360" w:lineRule="auto"/>
      </w:pPr>
    </w:p>
    <w:p w:rsidR="001B3449" w:rsidRDefault="001B3449" w:rsidP="000E3D84">
      <w:pPr>
        <w:pStyle w:val="a3"/>
        <w:spacing w:line="360" w:lineRule="auto"/>
        <w:ind w:firstLine="54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Классификация компьютерных сетей.</w:t>
      </w:r>
    </w:p>
    <w:p w:rsidR="001B3449" w:rsidRDefault="001B3449" w:rsidP="000E3D84">
      <w:pPr>
        <w:pStyle w:val="a3"/>
        <w:spacing w:line="360" w:lineRule="auto"/>
        <w:ind w:firstLine="54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1.1. Понятие и назначение компьютерной сети.</w:t>
      </w:r>
    </w:p>
    <w:p w:rsidR="001B3449" w:rsidRDefault="001B3449" w:rsidP="000E3D84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074AA">
        <w:rPr>
          <w:b/>
          <w:sz w:val="28"/>
          <w:szCs w:val="28"/>
        </w:rPr>
        <w:t>Компьютерная сеть</w:t>
      </w:r>
      <w:r w:rsidRPr="005074AA">
        <w:rPr>
          <w:sz w:val="28"/>
          <w:szCs w:val="28"/>
        </w:rPr>
        <w:t xml:space="preserve"> - это совокупность компьютеров, соединенных линиями связи, обеспечивающая пользователям сети потенциальную возможность совместного использования ресурсов всех компьютеров. С другой стороны, проще говоря, </w:t>
      </w:r>
      <w:r w:rsidRPr="005074AA">
        <w:rPr>
          <w:b/>
          <w:sz w:val="28"/>
          <w:szCs w:val="28"/>
        </w:rPr>
        <w:t>компьютерная сеть</w:t>
      </w:r>
      <w:r w:rsidRPr="005074AA">
        <w:rPr>
          <w:sz w:val="28"/>
          <w:szCs w:val="28"/>
        </w:rPr>
        <w:t xml:space="preserve"> - это совокупность компьютеров и различных устройств, обеспечивающих информационный обмен между компьютерами в сети без использования каких-либо промежуточных носителей информации.</w:t>
      </w:r>
    </w:p>
    <w:p w:rsidR="001B3449" w:rsidRPr="008516D7" w:rsidRDefault="001B3449" w:rsidP="000E3D84">
      <w:pPr>
        <w:pStyle w:val="a3"/>
        <w:spacing w:after="360" w:afterAutospacing="0" w:line="360" w:lineRule="auto"/>
        <w:ind w:firstLine="540"/>
        <w:jc w:val="both"/>
        <w:rPr>
          <w:sz w:val="28"/>
          <w:szCs w:val="28"/>
        </w:rPr>
      </w:pPr>
      <w:r w:rsidRPr="001B3449">
        <w:rPr>
          <w:rStyle w:val="bold2"/>
          <w:b/>
          <w:bCs/>
          <w:color w:val="auto"/>
          <w:sz w:val="28"/>
          <w:szCs w:val="28"/>
        </w:rPr>
        <w:t>Основное назначение компьютерных сетей</w:t>
      </w:r>
      <w:r w:rsidRPr="008516D7">
        <w:rPr>
          <w:sz w:val="28"/>
          <w:szCs w:val="28"/>
        </w:rPr>
        <w:t xml:space="preserve"> - совместное использование ресурсов и осуществление интерактивной связи как внутри одной фирмы, так и за ее пределами. Ресурсы (resources) - это данные, приложения и периферийные устройства, такие, как внешний дисковод, </w:t>
      </w:r>
      <w:r w:rsidRPr="001B3449">
        <w:rPr>
          <w:rStyle w:val="bold2"/>
          <w:b/>
          <w:bCs/>
          <w:color w:val="auto"/>
          <w:sz w:val="28"/>
          <w:szCs w:val="28"/>
        </w:rPr>
        <w:t>принтер</w:t>
      </w:r>
      <w:r w:rsidRPr="008516D7">
        <w:rPr>
          <w:sz w:val="28"/>
          <w:szCs w:val="28"/>
        </w:rPr>
        <w:t>, мышь, модем или джойстик.</w:t>
      </w:r>
    </w:p>
    <w:p w:rsidR="001B3449" w:rsidRPr="008516D7" w:rsidRDefault="001B3449" w:rsidP="000E3D84">
      <w:pPr>
        <w:pStyle w:val="a3"/>
        <w:spacing w:line="360" w:lineRule="auto"/>
        <w:jc w:val="both"/>
        <w:rPr>
          <w:sz w:val="28"/>
          <w:szCs w:val="28"/>
        </w:rPr>
      </w:pPr>
      <w:r w:rsidRPr="008516D7">
        <w:rPr>
          <w:sz w:val="28"/>
          <w:szCs w:val="28"/>
        </w:rPr>
        <w:t>Компьютеры, входящие в сеть выполняют следующие функции:</w:t>
      </w:r>
    </w:p>
    <w:p w:rsidR="001B3449" w:rsidRPr="008516D7" w:rsidRDefault="001B3449" w:rsidP="000E3D8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516D7">
        <w:rPr>
          <w:sz w:val="28"/>
          <w:szCs w:val="28"/>
        </w:rPr>
        <w:t>организацию доступа к сети</w:t>
      </w:r>
    </w:p>
    <w:p w:rsidR="001B3449" w:rsidRPr="008516D7" w:rsidRDefault="001B3449" w:rsidP="000E3D8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516D7">
        <w:rPr>
          <w:sz w:val="28"/>
          <w:szCs w:val="28"/>
        </w:rPr>
        <w:t>управление передачей информации</w:t>
      </w:r>
    </w:p>
    <w:p w:rsidR="001B3449" w:rsidRPr="008516D7" w:rsidRDefault="001B3449" w:rsidP="000E3D84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516D7">
        <w:rPr>
          <w:sz w:val="28"/>
          <w:szCs w:val="28"/>
        </w:rPr>
        <w:t>предоставление вычислительных ресурсов и услуг пользователям сети</w:t>
      </w: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Default="001B3449" w:rsidP="000E3D84">
      <w:pPr>
        <w:spacing w:line="360" w:lineRule="auto"/>
      </w:pPr>
    </w:p>
    <w:p w:rsidR="001B3449" w:rsidRPr="000E3D84" w:rsidRDefault="001B3449" w:rsidP="000E3D84">
      <w:pPr>
        <w:spacing w:line="360" w:lineRule="auto"/>
        <w:jc w:val="center"/>
        <w:rPr>
          <w:b/>
          <w:sz w:val="28"/>
          <w:szCs w:val="28"/>
        </w:rPr>
      </w:pPr>
      <w:r w:rsidRPr="001B3449">
        <w:rPr>
          <w:b/>
          <w:sz w:val="28"/>
          <w:szCs w:val="28"/>
        </w:rPr>
        <w:lastRenderedPageBreak/>
        <w:t>1.2.Искусственные и реальные сети</w:t>
      </w:r>
    </w:p>
    <w:p w:rsidR="001B3449" w:rsidRPr="001B3449" w:rsidRDefault="001B3449" w:rsidP="000E3D84">
      <w:pPr>
        <w:spacing w:before="100" w:beforeAutospacing="1" w:after="100" w:afterAutospacing="1" w:line="360" w:lineRule="auto"/>
        <w:ind w:firstLine="567"/>
        <w:outlineLvl w:val="0"/>
        <w:rPr>
          <w:sz w:val="28"/>
          <w:szCs w:val="28"/>
        </w:rPr>
      </w:pPr>
      <w:r w:rsidRPr="001B3449">
        <w:rPr>
          <w:sz w:val="28"/>
          <w:szCs w:val="28"/>
        </w:rPr>
        <w:t>По способу организации сети подразделяются на реальные и искусственные.</w:t>
      </w:r>
    </w:p>
    <w:p w:rsidR="001B3449" w:rsidRPr="001B3449" w:rsidRDefault="001B3449" w:rsidP="000E3D84">
      <w:pPr>
        <w:spacing w:before="100" w:beforeAutospacing="1" w:after="100" w:afterAutospacing="1"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 xml:space="preserve">Искусственные сети (псевдосети) позволяют связывать компьютеры вместе через последовательные или параллельные порты и не нуждаются в дополнительных устройствах. Иногда связь в такой сети называют связью по нуль-модему (не используется модем). Само соединение называют нуль-модемным. Искусственные сети </w:t>
      </w:r>
      <w:r w:rsidR="001C2F3F" w:rsidRPr="001B3449">
        <w:rPr>
          <w:sz w:val="28"/>
          <w:szCs w:val="28"/>
        </w:rPr>
        <w:t>используются,</w:t>
      </w:r>
      <w:r w:rsidRPr="001B3449">
        <w:rPr>
          <w:sz w:val="28"/>
          <w:szCs w:val="28"/>
        </w:rPr>
        <w:t xml:space="preserve"> когда необходимо перекачать информацию с одного компьютера на другой. MS-DOS и windows снабжены специальными программами для реализации нуль-модемного соединения.</w:t>
      </w:r>
    </w:p>
    <w:p w:rsidR="001B3449" w:rsidRPr="001B3449" w:rsidRDefault="001B3449" w:rsidP="000E3D84">
      <w:pPr>
        <w:spacing w:before="100" w:beforeAutospacing="1" w:after="100" w:afterAutospacing="1"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Основной недостаток - низкая скорость передачи данных и возможность соединения только двух компьютеров.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Реальные сети позволяют связывать компьютеры с помощью специальных устройств коммутации и физической среда передачи данных.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</w:p>
    <w:p w:rsidR="001B3449" w:rsidRPr="001B3449" w:rsidRDefault="001B3449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1B3449">
        <w:rPr>
          <w:sz w:val="28"/>
          <w:szCs w:val="28"/>
        </w:rPr>
        <w:t>Основной недостаток - необходимость в дополнительных устройствах.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 xml:space="preserve">В дальнейшем употребляя </w:t>
      </w:r>
      <w:r w:rsidR="00A51674" w:rsidRPr="001B3449">
        <w:rPr>
          <w:sz w:val="28"/>
          <w:szCs w:val="28"/>
        </w:rPr>
        <w:t>термин,</w:t>
      </w:r>
      <w:r w:rsidRPr="001B3449">
        <w:rPr>
          <w:sz w:val="28"/>
          <w:szCs w:val="28"/>
        </w:rPr>
        <w:t xml:space="preserve"> компьютерная сеть будем иметь в ввиду реальные сети.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Все многообразие компьютерных сетей можно классифицировать по группе признаков: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1) Территориальная распространенность;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2) Ведомственная принадлежность;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3) Скорость передачи информации;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4) Тип среды передачи;</w:t>
      </w:r>
    </w:p>
    <w:p w:rsidR="001B3449" w:rsidRPr="001B3449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5) Топология;</w:t>
      </w:r>
    </w:p>
    <w:p w:rsidR="00E2285D" w:rsidRDefault="001B3449" w:rsidP="000E3D84">
      <w:pPr>
        <w:spacing w:line="360" w:lineRule="auto"/>
        <w:ind w:firstLine="567"/>
        <w:rPr>
          <w:sz w:val="28"/>
          <w:szCs w:val="28"/>
        </w:rPr>
      </w:pPr>
      <w:r w:rsidRPr="001B3449">
        <w:rPr>
          <w:sz w:val="28"/>
          <w:szCs w:val="28"/>
        </w:rPr>
        <w:t>6) Организация взаимодействия компьютеров.</w:t>
      </w:r>
    </w:p>
    <w:p w:rsidR="00E2285D" w:rsidRP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lastRenderedPageBreak/>
        <w:t>1.3.По территориальной распространенности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По территориальной распространенности сети могут быть локальными, глобальными, и региональными.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b/>
          <w:sz w:val="28"/>
          <w:szCs w:val="28"/>
        </w:rPr>
        <w:t>Локальные</w:t>
      </w:r>
      <w:r w:rsidRPr="00E2285D">
        <w:rPr>
          <w:sz w:val="28"/>
          <w:szCs w:val="28"/>
        </w:rPr>
        <w:t xml:space="preserve"> - это сети, перекрывающие территорию не более 10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b/>
          <w:sz w:val="28"/>
          <w:szCs w:val="28"/>
        </w:rPr>
        <w:t>Региональные</w:t>
      </w:r>
      <w:r w:rsidRPr="00E2285D">
        <w:rPr>
          <w:sz w:val="28"/>
          <w:szCs w:val="28"/>
        </w:rPr>
        <w:t xml:space="preserve"> - расположенные на территории города или области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Глобальные</w:t>
      </w:r>
      <w:r w:rsidRPr="00E2285D">
        <w:rPr>
          <w:sz w:val="28"/>
          <w:szCs w:val="28"/>
        </w:rPr>
        <w:t xml:space="preserve"> на территории государства или группы государств, например, всемирная сеть Internet.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sz w:val="28"/>
          <w:szCs w:val="28"/>
        </w:rPr>
        <w:t>В классификации сетей существует два основных термина: LAN и wAN.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LAN (Local Area Network)</w:t>
      </w:r>
      <w:r w:rsidRPr="00E2285D">
        <w:rPr>
          <w:sz w:val="28"/>
          <w:szCs w:val="28"/>
        </w:rPr>
        <w:t xml:space="preserve"> - локальные сети, имеющие замкнутую инфраструктуру до выхода на поставщиков услуг. Термин "LAN" может описывать и маленькую офисную сеть, и сеть уровня большого завода, занимающего несколько сотен гектаров. Зарубежные источники дают даже близкую оценку - около шести миль (10 км) в радиусе; использование высокоскоростных каналов.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wAN (wide Area Network)</w:t>
      </w:r>
      <w:r w:rsidRPr="00E2285D">
        <w:rPr>
          <w:sz w:val="28"/>
          <w:szCs w:val="28"/>
        </w:rPr>
        <w:t xml:space="preserve"> - глобальная сеть, покрывающая большие географические регионы, включающие в себя как локальные сети, так и прочие телекоммуникационные сети и устройства. Пример wAN - сети с коммутацией пакетов (Frame relay), через которую могут "разговаривать" между собой различные компьютерные сети.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Термин "корпоративная сеть" также используется в литературе для обозначения объединения нескольких сетей, каждая из которых может быть построена на различных технических, программных и информационных принципах.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Локальные сети</w:t>
      </w:r>
      <w:r w:rsidRPr="00E2285D">
        <w:rPr>
          <w:sz w:val="28"/>
          <w:szCs w:val="28"/>
        </w:rPr>
        <w:t xml:space="preserve"> являются сетями закрытого типа, доступ к ним разрешен только ограниченному кругу пользователей, для которых работа в такой сети непосредственно связана с их профессиональной деятельностью. Глобальные сети являются открытыми и ориентированы на обслуживание любых пользователей.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7B6A5C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3227217" cy="2633523"/>
            <wp:effectExtent l="19050" t="0" r="0" b="0"/>
            <wp:docPr id="15" name="Рисунок 1" descr="tem1_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1_1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01" cy="263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1. Пример локальной сети.</w:t>
      </w:r>
    </w:p>
    <w:p w:rsidR="00E2285D" w:rsidRPr="00C85E31" w:rsidRDefault="00E2285D" w:rsidP="000E3D84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85E31">
        <w:rPr>
          <w:color w:val="000000"/>
          <w:sz w:val="28"/>
          <w:szCs w:val="28"/>
        </w:rPr>
        <w:t>Компьютеры, входящие в сеть, могут совместно использовать:</w:t>
      </w:r>
    </w:p>
    <w:p w:rsidR="00E2285D" w:rsidRPr="00C85E31" w:rsidRDefault="00E2285D" w:rsidP="000E3D84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85E31">
        <w:rPr>
          <w:sz w:val="28"/>
          <w:szCs w:val="28"/>
        </w:rPr>
        <w:t>данные;</w:t>
      </w:r>
    </w:p>
    <w:p w:rsidR="00E2285D" w:rsidRPr="00C85E31" w:rsidRDefault="00E2285D" w:rsidP="000E3D84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85E31">
        <w:rPr>
          <w:sz w:val="28"/>
          <w:szCs w:val="28"/>
        </w:rPr>
        <w:t>принтеры;</w:t>
      </w:r>
    </w:p>
    <w:p w:rsidR="00E2285D" w:rsidRPr="00C85E31" w:rsidRDefault="00E2285D" w:rsidP="000E3D84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85E31">
        <w:rPr>
          <w:sz w:val="28"/>
          <w:szCs w:val="28"/>
        </w:rPr>
        <w:t>факсимильные аппараты;</w:t>
      </w:r>
    </w:p>
    <w:p w:rsidR="00E2285D" w:rsidRPr="00C85E31" w:rsidRDefault="00E2285D" w:rsidP="000E3D84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85E31">
        <w:rPr>
          <w:sz w:val="28"/>
          <w:szCs w:val="28"/>
        </w:rPr>
        <w:t>модемы;</w:t>
      </w:r>
    </w:p>
    <w:p w:rsidR="00E2285D" w:rsidRPr="00C85E31" w:rsidRDefault="00E2285D" w:rsidP="000E3D84">
      <w:pPr>
        <w:pStyle w:val="a3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 w:rsidRPr="00C85E31">
        <w:rPr>
          <w:sz w:val="28"/>
          <w:szCs w:val="28"/>
        </w:rPr>
        <w:t>другие устройства.</w:t>
      </w:r>
    </w:p>
    <w:p w:rsidR="00E2285D" w:rsidRPr="00C85E31" w:rsidRDefault="00E2285D" w:rsidP="000E3D84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85E31">
        <w:rPr>
          <w:color w:val="000000"/>
          <w:sz w:val="28"/>
          <w:szCs w:val="28"/>
        </w:rPr>
        <w:lastRenderedPageBreak/>
        <w:t>Данный список постоянно пополняется, так как возникают новые способы совместного использования ресурсов.</w:t>
      </w:r>
      <w:r>
        <w:rPr>
          <w:color w:val="000000"/>
          <w:sz w:val="28"/>
          <w:szCs w:val="28"/>
        </w:rPr>
        <w:t xml:space="preserve"> </w:t>
      </w:r>
      <w:r w:rsidRPr="00C85E31">
        <w:rPr>
          <w:color w:val="000000"/>
          <w:sz w:val="28"/>
          <w:szCs w:val="28"/>
        </w:rPr>
        <w:t xml:space="preserve">Самые первые типы локальных сетей не могли соответствовать потребностям крупных предприятий, офисы которых обычно расположены в различных местах. Но как только преимущества компьютерных сетей стали </w:t>
      </w:r>
      <w:r w:rsidR="00A51674" w:rsidRPr="00C85E31">
        <w:rPr>
          <w:color w:val="000000"/>
          <w:sz w:val="28"/>
          <w:szCs w:val="28"/>
        </w:rPr>
        <w:t>неоспоримы,</w:t>
      </w:r>
      <w:r w:rsidRPr="00C85E31">
        <w:rPr>
          <w:color w:val="000000"/>
          <w:sz w:val="28"/>
          <w:szCs w:val="28"/>
        </w:rPr>
        <w:t xml:space="preserve"> и сетевые программные продукты начали заполнять рынок, перед корпорациями - для сохранения конкурентоспособности - встала задача расширения сетей. Так на основе локальных сетей возникли более крупные системы.</w:t>
      </w:r>
    </w:p>
    <w:p w:rsidR="00E2285D" w:rsidRDefault="00E2285D" w:rsidP="000E3D84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C85E31">
        <w:rPr>
          <w:sz w:val="28"/>
          <w:szCs w:val="28"/>
        </w:rPr>
        <w:t>Сегодня, когда географические рамки сетей раздвигаются, чтобы соединить пользователей из разных городов и государств, ЛВС превращаются в глобальную вычислительную сеть [ГВС (WAN)], а количество компьютеров в сети уже может варьироваться от десятка до нескольких тысяч.</w:t>
      </w:r>
    </w:p>
    <w:p w:rsidR="00E2285D" w:rsidRPr="00C85E31" w:rsidRDefault="00E2285D" w:rsidP="000E3D84">
      <w:pPr>
        <w:pStyle w:val="a3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E2285D">
        <w:rPr>
          <w:rStyle w:val="bold2"/>
          <w:b/>
          <w:bCs/>
          <w:color w:val="auto"/>
          <w:sz w:val="28"/>
          <w:szCs w:val="28"/>
        </w:rPr>
        <w:t>Глобальная вычислительная сеть</w:t>
      </w:r>
      <w:r w:rsidRPr="00C85E31">
        <w:rPr>
          <w:color w:val="000000"/>
          <w:sz w:val="28"/>
          <w:szCs w:val="28"/>
        </w:rPr>
        <w:t xml:space="preserve"> (ГВС или WAN - World Area NetWork) - сеть, соединяющая компьютеры, удалённые географически на большие расстояния друг от друга. Отличается от локальной сети более протяженными коммуникациями (спутниковыми, кабельными и др.).</w:t>
      </w:r>
      <w:r>
        <w:rPr>
          <w:color w:val="000000"/>
          <w:sz w:val="28"/>
          <w:szCs w:val="28"/>
        </w:rPr>
        <w:t xml:space="preserve"> </w:t>
      </w:r>
      <w:r w:rsidRPr="00C85E31">
        <w:rPr>
          <w:color w:val="000000"/>
          <w:sz w:val="28"/>
          <w:szCs w:val="28"/>
        </w:rPr>
        <w:t>Глобальная сеть объединяет локальные сети.</w:t>
      </w:r>
    </w:p>
    <w:p w:rsidR="00E2285D" w:rsidRDefault="00E2285D" w:rsidP="000E3D84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E2285D">
        <w:rPr>
          <w:rStyle w:val="bold2"/>
          <w:b/>
          <w:bCs/>
          <w:color w:val="auto"/>
          <w:sz w:val="28"/>
          <w:szCs w:val="28"/>
        </w:rPr>
        <w:t>Городская сеть</w:t>
      </w:r>
      <w:r w:rsidRPr="000B07FE">
        <w:rPr>
          <w:sz w:val="28"/>
          <w:szCs w:val="28"/>
        </w:rPr>
        <w:t xml:space="preserve"> (MAN - Metropolitan Area NetWork) - сеть, которая обслуживает информационные потребности большого города.</w:t>
      </w:r>
    </w:p>
    <w:p w:rsidR="00E2285D" w:rsidRDefault="00E2285D" w:rsidP="000E3D8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117560">
        <w:rPr>
          <w:b/>
          <w:sz w:val="28"/>
          <w:szCs w:val="28"/>
        </w:rPr>
        <w:t>Сеть банка</w:t>
      </w:r>
      <w:r w:rsidRPr="00117560">
        <w:rPr>
          <w:sz w:val="28"/>
          <w:szCs w:val="28"/>
        </w:rPr>
        <w:t xml:space="preserve"> представляет собой част</w:t>
      </w:r>
      <w:r w:rsidRPr="00117560">
        <w:rPr>
          <w:sz w:val="28"/>
          <w:szCs w:val="28"/>
        </w:rPr>
        <w:softHyphen/>
        <w:t xml:space="preserve">ный случай корпоративной сети крупной компании. Очевидно, что специфика банковской деятельности предъявляет жесткие требования к системам защиты информации в компьютерных сетях банка. Не менее важную роль при построении корпоративной сети играет необходимость обеспечения безотказной и бесперебойной работы, поскольку даже кратковременный сбой в ее работе может привести к гигантским убыткам. И, наконец, требуется обеспечить быструю и надежную передачу большого объема данных, поскольку многие </w:t>
      </w:r>
      <w:r w:rsidRPr="00117560">
        <w:rPr>
          <w:sz w:val="28"/>
          <w:szCs w:val="28"/>
        </w:rPr>
        <w:lastRenderedPageBreak/>
        <w:t>прикладные банковские программы должны работать в режиме реального времени.</w:t>
      </w:r>
      <w:r w:rsidRPr="00117560">
        <w:t xml:space="preserve"> </w:t>
      </w:r>
      <w:r w:rsidRPr="00117560">
        <w:rPr>
          <w:sz w:val="28"/>
          <w:szCs w:val="28"/>
        </w:rPr>
        <w:t>Сеть объединяет в структурированную и управляемую замкнутую систему все принадлежащие компании информационные устройства: отде</w:t>
      </w:r>
      <w:bookmarkStart w:id="0" w:name="OCRUncertain001"/>
      <w:r w:rsidRPr="00117560">
        <w:rPr>
          <w:sz w:val="28"/>
          <w:szCs w:val="28"/>
        </w:rPr>
        <w:t>л</w:t>
      </w:r>
      <w:bookmarkEnd w:id="0"/>
      <w:r w:rsidRPr="00117560">
        <w:rPr>
          <w:sz w:val="28"/>
          <w:szCs w:val="28"/>
        </w:rPr>
        <w:t>ьные компьюте</w:t>
      </w:r>
      <w:r w:rsidRPr="00117560">
        <w:rPr>
          <w:sz w:val="28"/>
          <w:szCs w:val="28"/>
        </w:rPr>
        <w:softHyphen/>
        <w:t>ры и локальные вычислительные сети (</w:t>
      </w:r>
      <w:r w:rsidRPr="00117560">
        <w:rPr>
          <w:sz w:val="28"/>
          <w:szCs w:val="28"/>
          <w:lang w:val="en-US"/>
        </w:rPr>
        <w:t>LAN</w:t>
      </w:r>
      <w:r w:rsidRPr="00117560">
        <w:rPr>
          <w:sz w:val="28"/>
          <w:szCs w:val="28"/>
        </w:rPr>
        <w:t>), хост-серверы, рабочие станции, телефоны, факсы, офис</w:t>
      </w:r>
      <w:r w:rsidRPr="00117560">
        <w:rPr>
          <w:sz w:val="28"/>
          <w:szCs w:val="28"/>
        </w:rPr>
        <w:softHyphen/>
        <w:t xml:space="preserve">ные </w:t>
      </w:r>
      <w:bookmarkStart w:id="1" w:name="OCRUncertain002"/>
      <w:r w:rsidRPr="00117560">
        <w:rPr>
          <w:sz w:val="28"/>
          <w:szCs w:val="28"/>
        </w:rPr>
        <w:t>АТС,</w:t>
      </w:r>
      <w:bookmarkEnd w:id="1"/>
      <w:r w:rsidRPr="00117560">
        <w:rPr>
          <w:sz w:val="28"/>
          <w:szCs w:val="28"/>
        </w:rPr>
        <w:t xml:space="preserve"> сети банкоматов, </w:t>
      </w:r>
      <w:bookmarkStart w:id="2" w:name="OCRUncertain003"/>
      <w:r w:rsidRPr="00117560">
        <w:rPr>
          <w:sz w:val="28"/>
          <w:szCs w:val="28"/>
        </w:rPr>
        <w:t>онлайновые</w:t>
      </w:r>
      <w:bookmarkEnd w:id="2"/>
      <w:r w:rsidRPr="00117560">
        <w:rPr>
          <w:sz w:val="28"/>
          <w:szCs w:val="28"/>
        </w:rPr>
        <w:t xml:space="preserve"> терминалы.</w:t>
      </w:r>
    </w:p>
    <w:p w:rsidR="00E2285D" w:rsidRDefault="00E2285D" w:rsidP="000E3D8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A22DC">
        <w:t xml:space="preserve"> </w:t>
      </w:r>
      <w:r w:rsidRPr="003A22DC">
        <w:rPr>
          <w:sz w:val="28"/>
          <w:szCs w:val="28"/>
        </w:rPr>
        <w:t>Касаясь вопроса предпочтительной архитектуры банковской сети, можно отметить, что наиболее распространенной в европейских странах и актуаль</w:t>
      </w:r>
      <w:r w:rsidRPr="003A22DC">
        <w:rPr>
          <w:sz w:val="28"/>
          <w:szCs w:val="28"/>
        </w:rPr>
        <w:softHyphen/>
        <w:t>ной на сегодня для российских банков является то</w:t>
      </w:r>
      <w:r w:rsidRPr="003A22DC">
        <w:rPr>
          <w:sz w:val="28"/>
          <w:szCs w:val="28"/>
        </w:rPr>
        <w:softHyphen/>
        <w:t>пология "звезда"</w:t>
      </w:r>
      <w:r>
        <w:rPr>
          <w:sz w:val="28"/>
          <w:szCs w:val="28"/>
        </w:rPr>
        <w:t xml:space="preserve"> </w:t>
      </w:r>
      <w:r w:rsidRPr="0015109D">
        <w:rPr>
          <w:b/>
          <w:sz w:val="28"/>
          <w:szCs w:val="28"/>
        </w:rPr>
        <w:t>*</w:t>
      </w:r>
      <w:r w:rsidRPr="003A22DC">
        <w:rPr>
          <w:sz w:val="28"/>
          <w:szCs w:val="28"/>
        </w:rPr>
        <w:t>, простая или многоуровневая, с главным офисом в центре, соединенным с региональ</w:t>
      </w:r>
      <w:r w:rsidRPr="003A22DC">
        <w:rPr>
          <w:sz w:val="28"/>
          <w:szCs w:val="28"/>
        </w:rPr>
        <w:softHyphen/>
        <w:t>ными отделениями.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0E3D84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lastRenderedPageBreak/>
        <w:t>1.4.</w:t>
      </w:r>
      <w:r>
        <w:rPr>
          <w:b/>
          <w:sz w:val="28"/>
          <w:szCs w:val="28"/>
        </w:rPr>
        <w:t>Классификация сетей по принадлежности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По принадлежности различают ведомственные и государственные сети.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Ведомственные</w:t>
      </w:r>
      <w:r w:rsidRPr="00E2285D">
        <w:rPr>
          <w:sz w:val="28"/>
          <w:szCs w:val="28"/>
        </w:rPr>
        <w:t xml:space="preserve"> принадлежат одной организации и располагаются на ее территории.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b/>
          <w:sz w:val="28"/>
          <w:szCs w:val="28"/>
        </w:rPr>
        <w:t xml:space="preserve">Государственные </w:t>
      </w:r>
      <w:r w:rsidRPr="00E2285D">
        <w:rPr>
          <w:sz w:val="28"/>
          <w:szCs w:val="28"/>
        </w:rPr>
        <w:t>сети - сети, используемые в государственных структурах.</w:t>
      </w:r>
    </w:p>
    <w:p w:rsidR="00E2285D" w:rsidRP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t>По скорости передачи</w:t>
      </w:r>
    </w:p>
    <w:p w:rsidR="00E2285D" w:rsidRPr="00E2285D" w:rsidRDefault="00E2285D" w:rsidP="000E3D84">
      <w:pPr>
        <w:spacing w:line="360" w:lineRule="auto"/>
        <w:ind w:firstLine="567"/>
        <w:rPr>
          <w:b/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По скорости передачи информации компьютерные сети делятся на низко-, средне- и высокоскоростные.</w:t>
      </w:r>
    </w:p>
    <w:p w:rsidR="00E2285D" w:rsidRPr="00E2285D" w:rsidRDefault="00E2285D" w:rsidP="000E3D84">
      <w:pPr>
        <w:pStyle w:val="ab"/>
        <w:numPr>
          <w:ilvl w:val="0"/>
          <w:numId w:val="3"/>
        </w:num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низкоскоростные (до 10 Мбит/с),</w:t>
      </w:r>
    </w:p>
    <w:p w:rsidR="00E2285D" w:rsidRPr="00E2285D" w:rsidRDefault="00E2285D" w:rsidP="000E3D84">
      <w:pPr>
        <w:pStyle w:val="ab"/>
        <w:numPr>
          <w:ilvl w:val="0"/>
          <w:numId w:val="3"/>
        </w:num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среднескоростные (до 100 Мбит/с), </w:t>
      </w:r>
    </w:p>
    <w:p w:rsidR="00E2285D" w:rsidRPr="00E2285D" w:rsidRDefault="00E2285D" w:rsidP="000E3D84">
      <w:pPr>
        <w:pStyle w:val="ab"/>
        <w:numPr>
          <w:ilvl w:val="0"/>
          <w:numId w:val="3"/>
        </w:num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высокоскоростные (свыше 100 Мбит/с);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Для определения скорости передачи данных в сети широко используется бод.</w:t>
      </w:r>
    </w:p>
    <w:p w:rsidR="00E2285D" w:rsidRPr="00E2285D" w:rsidRDefault="00E2285D" w:rsidP="000E3D84">
      <w:pPr>
        <w:spacing w:line="360" w:lineRule="auto"/>
        <w:ind w:firstLine="567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t xml:space="preserve">Baud (бод) </w:t>
      </w:r>
      <w:r w:rsidR="001C2F3F">
        <w:rPr>
          <w:b/>
          <w:sz w:val="28"/>
          <w:szCs w:val="28"/>
        </w:rPr>
        <w:t>-</w:t>
      </w:r>
      <w:r w:rsidR="001C2F3F" w:rsidRPr="00E2285D">
        <w:rPr>
          <w:sz w:val="28"/>
          <w:szCs w:val="28"/>
        </w:rPr>
        <w:t xml:space="preserve"> Е</w:t>
      </w:r>
      <w:r w:rsidRPr="00E2285D">
        <w:rPr>
          <w:sz w:val="28"/>
          <w:szCs w:val="28"/>
        </w:rPr>
        <w:t xml:space="preserve">диница скорости передачи сигнала, измеряемая числом дискретных переходов или событий в секунду. Если каждое событие представляет собой один бит, бод </w:t>
      </w:r>
      <w:r w:rsidR="001C2F3F" w:rsidRPr="00E2285D">
        <w:rPr>
          <w:sz w:val="28"/>
          <w:szCs w:val="28"/>
        </w:rPr>
        <w:t>эквивалентен,</w:t>
      </w:r>
      <w:r w:rsidRPr="00E2285D">
        <w:rPr>
          <w:sz w:val="28"/>
          <w:szCs w:val="28"/>
        </w:rPr>
        <w:t xml:space="preserve"> бит/сек (в реальных коммуникациях это зачастую не выполняется).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2285D">
        <w:rPr>
          <w:b/>
          <w:sz w:val="28"/>
          <w:szCs w:val="28"/>
        </w:rPr>
        <w:t>По типу среды передачи</w:t>
      </w:r>
    </w:p>
    <w:p w:rsidR="00E2285D" w:rsidRPr="00E2285D" w:rsidRDefault="00E2285D" w:rsidP="000E3D84">
      <w:pPr>
        <w:spacing w:line="360" w:lineRule="auto"/>
        <w:ind w:firstLine="567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По типу среды передачи сети разделяются на:</w:t>
      </w:r>
    </w:p>
    <w:p w:rsidR="00E2285D" w:rsidRDefault="00E2285D" w:rsidP="000E3D84">
      <w:pPr>
        <w:spacing w:line="360" w:lineRule="auto"/>
        <w:rPr>
          <w:sz w:val="28"/>
          <w:szCs w:val="28"/>
        </w:rPr>
      </w:pPr>
      <w:r w:rsidRPr="00E2285D">
        <w:rPr>
          <w:i/>
          <w:sz w:val="28"/>
          <w:szCs w:val="28"/>
        </w:rPr>
        <w:t>Проводные</w:t>
      </w:r>
      <w:r>
        <w:rPr>
          <w:i/>
          <w:sz w:val="28"/>
          <w:szCs w:val="28"/>
        </w:rPr>
        <w:t>-</w:t>
      </w:r>
      <w:r w:rsidRPr="00E2285D">
        <w:rPr>
          <w:sz w:val="28"/>
          <w:szCs w:val="28"/>
        </w:rPr>
        <w:t>коаксиальные, на витой паре, оптоволоконные</w:t>
      </w:r>
      <w:r w:rsidR="00A51674">
        <w:rPr>
          <w:sz w:val="28"/>
          <w:szCs w:val="28"/>
        </w:rPr>
        <w:t>.</w:t>
      </w:r>
    </w:p>
    <w:p w:rsidR="00E2285D" w:rsidRPr="00E2285D" w:rsidRDefault="00E2285D" w:rsidP="000E3D84">
      <w:pPr>
        <w:spacing w:line="360" w:lineRule="auto"/>
        <w:ind w:firstLine="567"/>
        <w:rPr>
          <w:i/>
          <w:sz w:val="28"/>
          <w:szCs w:val="28"/>
        </w:rPr>
      </w:pPr>
    </w:p>
    <w:p w:rsidR="007B6A5C" w:rsidRPr="000E3D84" w:rsidRDefault="00E2285D" w:rsidP="000E3D84">
      <w:pPr>
        <w:spacing w:line="360" w:lineRule="auto"/>
        <w:ind w:firstLine="567"/>
        <w:rPr>
          <w:i/>
          <w:sz w:val="28"/>
          <w:szCs w:val="28"/>
        </w:rPr>
      </w:pPr>
      <w:r w:rsidRPr="00E2285D">
        <w:rPr>
          <w:i/>
          <w:sz w:val="28"/>
          <w:szCs w:val="28"/>
        </w:rPr>
        <w:t>Беспроводные</w:t>
      </w:r>
      <w:r>
        <w:rPr>
          <w:i/>
          <w:sz w:val="28"/>
          <w:szCs w:val="28"/>
        </w:rPr>
        <w:t>-</w:t>
      </w:r>
      <w:r w:rsidRPr="00E2285D">
        <w:rPr>
          <w:sz w:val="28"/>
          <w:szCs w:val="28"/>
        </w:rPr>
        <w:t>с передачей информации по радиоканалам, в инфракрасном диапазоне</w:t>
      </w:r>
      <w:r>
        <w:rPr>
          <w:sz w:val="28"/>
          <w:szCs w:val="28"/>
        </w:rPr>
        <w:t>.</w:t>
      </w:r>
    </w:p>
    <w:p w:rsidR="00E2285D" w:rsidRP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1.5</w:t>
      </w:r>
      <w:r w:rsidRPr="00E2285D">
        <w:rPr>
          <w:b/>
          <w:sz w:val="28"/>
          <w:szCs w:val="28"/>
        </w:rPr>
        <w:t>.Топологии компьютерных сетей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sz w:val="28"/>
          <w:szCs w:val="28"/>
        </w:rPr>
        <w:t>Введем определения.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Узел</w:t>
      </w:r>
      <w:r w:rsidRPr="00E2285D">
        <w:rPr>
          <w:sz w:val="28"/>
          <w:szCs w:val="28"/>
        </w:rPr>
        <w:t xml:space="preserve"> сети представляет собой компьютер, либо коммутирующее устройство сети.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b/>
          <w:sz w:val="28"/>
          <w:szCs w:val="28"/>
        </w:rPr>
        <w:t>Ветвь</w:t>
      </w:r>
      <w:r w:rsidRPr="00E2285D">
        <w:rPr>
          <w:sz w:val="28"/>
          <w:szCs w:val="28"/>
        </w:rPr>
        <w:t xml:space="preserve"> сети - это путь, соединяющий два смежных узла.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Узлы сети бывают трёх типов: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оконечный узел - расположен в конце только одной ветви;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промежуточный узел - расположен на концах более чем одной ветви;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смежный узел - такие узлы соединены, по крайней мере, одним путём, не содержащим никаких других узлов.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sz w:val="28"/>
          <w:szCs w:val="28"/>
        </w:rPr>
      </w:pPr>
      <w:r w:rsidRPr="00E2285D">
        <w:rPr>
          <w:sz w:val="28"/>
          <w:szCs w:val="28"/>
        </w:rPr>
        <w:t xml:space="preserve">Способ соединения компьютеров в сеть называется её </w:t>
      </w:r>
      <w:r w:rsidRPr="00E2285D">
        <w:rPr>
          <w:b/>
          <w:i/>
          <w:sz w:val="28"/>
          <w:szCs w:val="28"/>
        </w:rPr>
        <w:t>топологией</w:t>
      </w:r>
      <w:r w:rsidR="00A51674">
        <w:rPr>
          <w:rStyle w:val="af3"/>
          <w:b/>
          <w:i/>
          <w:sz w:val="28"/>
          <w:szCs w:val="28"/>
        </w:rPr>
        <w:footnoteReference w:id="1"/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Наиболее распространенные виды топологий сетей: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1905" cy="590476"/>
            <wp:effectExtent l="19050" t="0" r="295" b="0"/>
            <wp:docPr id="1" name="Рисунок 0" descr="уыакеп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ыакепм.bmp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Содержит только два оконечных узла, любое число промежуточных узлов и имеет только один путь между любыми двумя узлами.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85714" cy="1438095"/>
            <wp:effectExtent l="19050" t="0" r="186" b="0"/>
            <wp:docPr id="2" name="Рисунок 1" descr="рол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д.bmp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Сеть, в которой к каждому узлу присоединены две и только две ветви.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2381" cy="1600000"/>
            <wp:effectExtent l="19050" t="0" r="219" b="0"/>
            <wp:docPr id="3" name="Рисунок 2" descr="епсн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снг.bmp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Сеть, в которой имеется только один промежуточный узел.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4762" cy="847619"/>
            <wp:effectExtent l="19050" t="0" r="288" b="0"/>
            <wp:docPr id="4" name="Рисунок 3" descr="аеп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епн.bmp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В этом случае подключение и обмен данными производится через общий канал связи, называемый общей шиной.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80952" cy="1304762"/>
            <wp:effectExtent l="19050" t="0" r="198" b="0"/>
            <wp:docPr id="5" name="Рисунок 4" descr="уыч  и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ыч  ир.bmp"/>
                    <pic:cNvPicPr/>
                  </pic:nvPicPr>
                  <pic:blipFill>
                    <a:blip r:embed="rId1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Сеть, которая содержит более двух оконечных узлов </w:t>
      </w:r>
      <w:r w:rsidR="001C2F3F" w:rsidRPr="00E2285D">
        <w:rPr>
          <w:sz w:val="28"/>
          <w:szCs w:val="28"/>
        </w:rPr>
        <w:t>и,</w:t>
      </w:r>
      <w:r w:rsidRPr="00E2285D">
        <w:rPr>
          <w:sz w:val="28"/>
          <w:szCs w:val="28"/>
        </w:rPr>
        <w:t xml:space="preserve"> по крайней </w:t>
      </w:r>
      <w:r w:rsidR="001C2F3F" w:rsidRPr="00E2285D">
        <w:rPr>
          <w:sz w:val="28"/>
          <w:szCs w:val="28"/>
        </w:rPr>
        <w:t>мере,</w:t>
      </w:r>
      <w:r w:rsidRPr="00E2285D">
        <w:rPr>
          <w:sz w:val="28"/>
          <w:szCs w:val="28"/>
        </w:rPr>
        <w:t xml:space="preserve"> два промежуточных узла, и в которой между двумя узлами имеется только один путь.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85714" cy="1476191"/>
            <wp:effectExtent l="19050" t="0" r="186" b="0"/>
            <wp:docPr id="6" name="Рисунок 5" descr="увс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все.bmp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Сеть, которая содержит, по крайней мере, два узла, имеющих два или более пути между ними.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b/>
          <w:sz w:val="28"/>
          <w:szCs w:val="28"/>
        </w:rPr>
        <w:t>Полносвязная сеть.</w:t>
      </w:r>
      <w:r w:rsidRPr="00E2285D">
        <w:rPr>
          <w:sz w:val="28"/>
          <w:szCs w:val="28"/>
        </w:rPr>
        <w:t xml:space="preserve"> Сеть, в которой имеется ветвь между любыми двумя узлами.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7B6A5C" w:rsidRDefault="007B6A5C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7B6A5C" w:rsidRDefault="007B6A5C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7B6A5C" w:rsidRDefault="007B6A5C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rPr>
          <w:b/>
          <w:sz w:val="28"/>
          <w:szCs w:val="28"/>
        </w:rPr>
      </w:pPr>
    </w:p>
    <w:p w:rsidR="000E3D84" w:rsidRDefault="000E3D84" w:rsidP="000E3D84">
      <w:pPr>
        <w:spacing w:line="360" w:lineRule="auto"/>
        <w:rPr>
          <w:b/>
          <w:sz w:val="28"/>
          <w:szCs w:val="28"/>
        </w:rPr>
      </w:pPr>
    </w:p>
    <w:p w:rsidR="000E3D84" w:rsidRDefault="000E3D84" w:rsidP="000E3D84">
      <w:pPr>
        <w:spacing w:line="360" w:lineRule="auto"/>
        <w:rPr>
          <w:b/>
          <w:sz w:val="28"/>
          <w:szCs w:val="28"/>
        </w:rPr>
      </w:pPr>
    </w:p>
    <w:p w:rsidR="000E3D84" w:rsidRDefault="000E3D84" w:rsidP="000E3D84">
      <w:pPr>
        <w:spacing w:line="360" w:lineRule="auto"/>
        <w:rPr>
          <w:b/>
          <w:sz w:val="28"/>
          <w:szCs w:val="28"/>
        </w:rPr>
      </w:pPr>
    </w:p>
    <w:p w:rsidR="000E3D84" w:rsidRDefault="000E3D84" w:rsidP="000E3D84">
      <w:pPr>
        <w:spacing w:line="360" w:lineRule="auto"/>
        <w:rPr>
          <w:b/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1.6</w:t>
      </w:r>
      <w:r w:rsidRPr="00E2285D">
        <w:rPr>
          <w:b/>
          <w:sz w:val="28"/>
          <w:szCs w:val="28"/>
        </w:rPr>
        <w:t xml:space="preserve">. </w:t>
      </w:r>
      <w:r w:rsidRPr="00E2285D">
        <w:rPr>
          <w:b/>
        </w:rPr>
        <w:t xml:space="preserve"> </w:t>
      </w:r>
      <w:r w:rsidRPr="00E2285D">
        <w:rPr>
          <w:b/>
          <w:sz w:val="28"/>
          <w:szCs w:val="28"/>
        </w:rPr>
        <w:t>Классификация по организации взаимодействия ПК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С точки зрения организации взаимодействия компьютеров, сети делят на одноранговые (Peer-to-Peer Network) и с выделенным сервером (Dedicated Server Network).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b/>
          <w:i/>
          <w:sz w:val="28"/>
          <w:szCs w:val="28"/>
        </w:rPr>
      </w:pPr>
      <w:r w:rsidRPr="00E2285D">
        <w:rPr>
          <w:b/>
          <w:i/>
          <w:sz w:val="28"/>
          <w:szCs w:val="28"/>
        </w:rPr>
        <w:t>Одноранговые сети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Все компьютеры одноранговой сети равноправны. Любой пользователь сети может получить доступ к данным, хранящимся на любом компьютере.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Одноранговые сети могут быть организованы с помощью таких операционных систем, как LANtastic, windows'3.11, Novell Netware Lite. Указанные программы работают как с DOS, так и с windows. Одноранговые сети могут быть организованы также на базе всех современных 32-разрядных операционных систем - windows 9x\ME\2k, windows NT workstation версии, OS/2) и некоторых других.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i/>
          <w:sz w:val="28"/>
          <w:szCs w:val="28"/>
        </w:rPr>
      </w:pPr>
      <w:r w:rsidRPr="00E2285D">
        <w:rPr>
          <w:i/>
          <w:sz w:val="28"/>
          <w:szCs w:val="28"/>
        </w:rPr>
        <w:t>Достоинства одноранговых сетей: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1. Наиболее просты в установке и эксплуатации.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2. Операционные системы DOS и windows обладают всеми необходимыми функциями, позволяющими строить одноранговую сеть.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i/>
          <w:sz w:val="28"/>
          <w:szCs w:val="28"/>
        </w:rPr>
      </w:pPr>
      <w:r w:rsidRPr="00E2285D">
        <w:rPr>
          <w:i/>
          <w:sz w:val="28"/>
          <w:szCs w:val="28"/>
        </w:rPr>
        <w:t>Недостатки: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В условиях одноранговых сетей затруднено решение вопросов защиты информации. Поэтому такой способ организации сети используется для сетей с небольшим количеством компьютеров и там, где вопрос защиты данных не является принципиальным.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b/>
          <w:i/>
          <w:sz w:val="28"/>
          <w:szCs w:val="28"/>
        </w:rPr>
      </w:pPr>
      <w:r w:rsidRPr="00E2285D">
        <w:rPr>
          <w:b/>
          <w:i/>
          <w:sz w:val="28"/>
          <w:szCs w:val="28"/>
        </w:rPr>
        <w:t>Иерархические сети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lastRenderedPageBreak/>
        <w:t>В иерархической сети при установке сети заранее выделяются один или несколько компьютеров, управляющих обменом данных по сети и распределением ресурсов. Такой компьютер называют сервером.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Любой компьютер, имеющий доступ к услугам сервера называют клиентом сети или рабочей станцией.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Сервер в иерархических сетях - это постоянное хранилище разделяемых ресурсов. Сам сервер может быть клиентом только сервера более высокого уровня иерархии. Поэтому иерархические сети иногда называются сетями с выделенным сервером.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Серверы обычно представляют собой высокопроизводительные компьютеры, возможно, с несколькими параллельно работающими процессорами, с винчестерами большой емкости, с высокоскоростной сетевой картой (100 Мбит/с и более).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Иерархическая модель сети является наиболее предпочтительной, так как позволяет создать наиболее устойчивую структуру сети и более рационально распределить ресурсы.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Также достоинством иерархической сети является более высокий уровень защиты данных.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К недостаткам иерархической сети, по сравнению с одноранговыми сетями, относятся: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 xml:space="preserve">1. Необходимость дополнительной ОС для сервера.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2. Более высокая сложность установки и модернизации сети.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3. Необходимость выделения отдельного компьютера в качестве сервера</w:t>
      </w: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0E3D84" w:rsidRPr="00E2285D" w:rsidRDefault="000E3D84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outlineLvl w:val="0"/>
        <w:rPr>
          <w:b/>
          <w:i/>
          <w:sz w:val="28"/>
          <w:szCs w:val="28"/>
        </w:rPr>
      </w:pPr>
      <w:r w:rsidRPr="00E2285D">
        <w:rPr>
          <w:b/>
          <w:i/>
          <w:sz w:val="28"/>
          <w:szCs w:val="28"/>
        </w:rPr>
        <w:lastRenderedPageBreak/>
        <w:t>Две технологии использования сервера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i/>
          <w:sz w:val="28"/>
          <w:szCs w:val="28"/>
        </w:rPr>
      </w:pPr>
      <w:r w:rsidRPr="00E2285D">
        <w:rPr>
          <w:sz w:val="28"/>
          <w:szCs w:val="28"/>
        </w:rPr>
        <w:t xml:space="preserve">Различают две технологии использования сервера: технологию </w:t>
      </w:r>
      <w:r w:rsidRPr="00E2285D">
        <w:rPr>
          <w:i/>
          <w:sz w:val="28"/>
          <w:szCs w:val="28"/>
        </w:rPr>
        <w:t>файл-сервера</w:t>
      </w:r>
      <w:r w:rsidRPr="00E2285D">
        <w:rPr>
          <w:sz w:val="28"/>
          <w:szCs w:val="28"/>
        </w:rPr>
        <w:t xml:space="preserve"> и архитектуру </w:t>
      </w:r>
      <w:r w:rsidRPr="00E2285D">
        <w:rPr>
          <w:i/>
          <w:sz w:val="28"/>
          <w:szCs w:val="28"/>
        </w:rPr>
        <w:t xml:space="preserve">клиент-сервер. 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В первой модели используется файловый сервер, на котором хранится большинство программ и данных. По требованию пользователя ему пересылаются необходимая программа и данные. Обработка информации выполняется на рабочей станции.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В системах с архитектурой клиент-сервер обмен данными осуществляется между приложением-клиентом (front-end) и приложением-сервером (back-end). Хранение данных и их обработка производится на мощном сервере, который выполняет также контроль за доступом к ресурсам и данным. Рабочая станция получает только результаты запроса. Разработчики приложений по обработке информации обычно используют эту технологию.</w:t>
      </w:r>
    </w:p>
    <w:p w:rsidR="00E2285D" w:rsidRPr="00E2285D" w:rsidRDefault="00E2285D" w:rsidP="000E3D84">
      <w:pPr>
        <w:spacing w:line="360" w:lineRule="auto"/>
        <w:ind w:firstLine="567"/>
        <w:rPr>
          <w:sz w:val="28"/>
          <w:szCs w:val="28"/>
        </w:rPr>
      </w:pPr>
    </w:p>
    <w:p w:rsidR="00E2285D" w:rsidRDefault="00E2285D" w:rsidP="000E3D84">
      <w:pPr>
        <w:spacing w:line="360" w:lineRule="auto"/>
        <w:ind w:firstLine="567"/>
        <w:rPr>
          <w:sz w:val="28"/>
          <w:szCs w:val="28"/>
        </w:rPr>
      </w:pPr>
      <w:r w:rsidRPr="00E2285D">
        <w:rPr>
          <w:sz w:val="28"/>
          <w:szCs w:val="28"/>
        </w:rPr>
        <w:t>Использование больших по объему и сложных приложений привело к развитию многоуровневой, в первую очередь трехуровневой архитектуры с размещением данных на отдельном сервере базы данных (БД). Все обращения к базе данных идут через сервер приложений, где они объединяются.</w:t>
      </w:r>
    </w:p>
    <w:p w:rsidR="00E2285D" w:rsidRDefault="00E2285D" w:rsidP="000E3D84">
      <w:pPr>
        <w:spacing w:line="360" w:lineRule="auto"/>
        <w:rPr>
          <w:sz w:val="28"/>
          <w:szCs w:val="28"/>
        </w:rPr>
      </w:pPr>
    </w:p>
    <w:p w:rsidR="00E2285D" w:rsidRDefault="00E2285D" w:rsidP="000E3D84">
      <w:pPr>
        <w:spacing w:line="360" w:lineRule="auto"/>
        <w:rPr>
          <w:sz w:val="28"/>
          <w:szCs w:val="28"/>
        </w:rPr>
      </w:pPr>
    </w:p>
    <w:p w:rsidR="007B6A5C" w:rsidRDefault="007B6A5C" w:rsidP="000E3D84">
      <w:pPr>
        <w:spacing w:line="360" w:lineRule="auto"/>
        <w:rPr>
          <w:sz w:val="28"/>
          <w:szCs w:val="28"/>
        </w:rPr>
      </w:pPr>
    </w:p>
    <w:p w:rsidR="007B6A5C" w:rsidRDefault="007B6A5C" w:rsidP="000E3D84">
      <w:pPr>
        <w:spacing w:line="360" w:lineRule="auto"/>
        <w:rPr>
          <w:sz w:val="28"/>
          <w:szCs w:val="28"/>
        </w:rPr>
      </w:pPr>
    </w:p>
    <w:p w:rsidR="007B6A5C" w:rsidRDefault="007B6A5C" w:rsidP="000E3D84">
      <w:pPr>
        <w:spacing w:line="360" w:lineRule="auto"/>
        <w:rPr>
          <w:sz w:val="28"/>
          <w:szCs w:val="28"/>
        </w:rPr>
      </w:pPr>
    </w:p>
    <w:p w:rsidR="007B6A5C" w:rsidRDefault="007B6A5C" w:rsidP="000E3D84">
      <w:pPr>
        <w:spacing w:line="360" w:lineRule="auto"/>
        <w:rPr>
          <w:sz w:val="28"/>
          <w:szCs w:val="28"/>
        </w:rPr>
      </w:pPr>
    </w:p>
    <w:p w:rsidR="000E3D84" w:rsidRDefault="000E3D84" w:rsidP="000E3D84">
      <w:pPr>
        <w:spacing w:line="360" w:lineRule="auto"/>
        <w:rPr>
          <w:sz w:val="28"/>
          <w:szCs w:val="28"/>
        </w:rPr>
      </w:pPr>
    </w:p>
    <w:p w:rsidR="00E2285D" w:rsidRDefault="00E2285D" w:rsidP="000E3D84">
      <w:pPr>
        <w:spacing w:line="360" w:lineRule="auto"/>
        <w:rPr>
          <w:sz w:val="28"/>
          <w:szCs w:val="28"/>
        </w:rPr>
      </w:pPr>
    </w:p>
    <w:p w:rsidR="00E2285D" w:rsidRDefault="00E2285D" w:rsidP="000E3D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Pr="00E2285D">
        <w:rPr>
          <w:b/>
          <w:sz w:val="28"/>
          <w:szCs w:val="28"/>
        </w:rPr>
        <w:t>Практическая часть</w:t>
      </w:r>
    </w:p>
    <w:p w:rsidR="00E2285D" w:rsidRDefault="00E2285D" w:rsidP="000E3D84">
      <w:pPr>
        <w:spacing w:line="360" w:lineRule="auto"/>
        <w:jc w:val="center"/>
        <w:rPr>
          <w:b/>
          <w:sz w:val="28"/>
          <w:szCs w:val="28"/>
        </w:rPr>
      </w:pPr>
    </w:p>
    <w:p w:rsidR="00543060" w:rsidRPr="00295BC7" w:rsidRDefault="00543060" w:rsidP="000E3D84">
      <w:pPr>
        <w:spacing w:before="30" w:after="30" w:line="360" w:lineRule="auto"/>
        <w:rPr>
          <w:b/>
          <w:i/>
          <w:sz w:val="28"/>
          <w:szCs w:val="28"/>
          <w:u w:val="single"/>
        </w:rPr>
      </w:pPr>
      <w:r w:rsidRPr="00295BC7">
        <w:rPr>
          <w:b/>
          <w:i/>
          <w:sz w:val="28"/>
          <w:szCs w:val="28"/>
          <w:u w:val="single"/>
        </w:rPr>
        <w:t>Условие задачи</w:t>
      </w:r>
    </w:p>
    <w:p w:rsidR="00543060" w:rsidRPr="00295BC7" w:rsidRDefault="00543060" w:rsidP="000E3D84">
      <w:pPr>
        <w:spacing w:before="30" w:after="30" w:line="360" w:lineRule="auto"/>
        <w:jc w:val="center"/>
        <w:rPr>
          <w:b/>
          <w:i/>
          <w:sz w:val="28"/>
          <w:szCs w:val="28"/>
        </w:rPr>
      </w:pPr>
      <w:r w:rsidRPr="00295BC7">
        <w:rPr>
          <w:b/>
          <w:i/>
          <w:sz w:val="28"/>
          <w:szCs w:val="28"/>
        </w:rPr>
        <w:t>Вариант 15</w:t>
      </w:r>
    </w:p>
    <w:p w:rsidR="00543060" w:rsidRPr="00164B97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164B97">
        <w:rPr>
          <w:sz w:val="28"/>
          <w:szCs w:val="28"/>
        </w:rPr>
        <w:t>Пекарня реализует свою продукцию через три торговых точки: две булочные и кафе.</w:t>
      </w:r>
    </w:p>
    <w:p w:rsidR="00543060" w:rsidRPr="00164B97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164B97">
        <w:rPr>
          <w:sz w:val="28"/>
          <w:szCs w:val="28"/>
        </w:rPr>
        <w:t>1. Создать сводку о реализации товара за один день по приведенной ниже форме (табл.1) и произвести вычисления по графе «Сумма, руб.» с расчетом итогов по торговым точкам.</w:t>
      </w:r>
    </w:p>
    <w:p w:rsidR="00543060" w:rsidRPr="00164B97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164B97">
        <w:rPr>
          <w:sz w:val="28"/>
          <w:szCs w:val="28"/>
        </w:rPr>
        <w:t>2. Сформировать итоговую таблицу (табл.2), выполнив консолидацию по категории, результаты представить в графическом виде.</w:t>
      </w:r>
    </w:p>
    <w:p w:rsidR="00543060" w:rsidRPr="00164B97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164B97">
        <w:rPr>
          <w:sz w:val="28"/>
          <w:szCs w:val="28"/>
        </w:rPr>
        <w:t>3. Создать сводную таблицу, выполнив группировку данных по виду хлебобулочных изделий (белый хлеб, черный хлеб), для всех торговых точек.</w:t>
      </w:r>
    </w:p>
    <w:p w:rsidR="00543060" w:rsidRDefault="00543060" w:rsidP="000E3D84">
      <w:pPr>
        <w:spacing w:before="30" w:after="30" w:line="360" w:lineRule="auto"/>
        <w:rPr>
          <w:sz w:val="28"/>
          <w:szCs w:val="28"/>
        </w:rPr>
      </w:pPr>
    </w:p>
    <w:p w:rsidR="00543060" w:rsidRPr="00164B97" w:rsidRDefault="00543060" w:rsidP="000E3D84">
      <w:pPr>
        <w:spacing w:before="30" w:after="30" w:line="360" w:lineRule="auto"/>
        <w:rPr>
          <w:sz w:val="28"/>
          <w:szCs w:val="28"/>
        </w:rPr>
      </w:pPr>
      <w:r w:rsidRPr="00164B9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№1 – Сводка о реализации товара за один день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Количество, шт.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Цена, руб.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Сумма, руб.</w:t>
            </w:r>
          </w:p>
        </w:tc>
      </w:tr>
      <w:tr w:rsidR="00543060" w:rsidRPr="00E9210C" w:rsidTr="006419C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Булочная №1</w:t>
            </w: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Городской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50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Ржаной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75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Бородинский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Батон белый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Лаваш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Булочная №2</w:t>
            </w: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Городской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Ржаной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100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Лаваш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Калач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Кафе «</w:t>
            </w:r>
            <w:r w:rsidRPr="00E9210C">
              <w:rPr>
                <w:sz w:val="28"/>
                <w:szCs w:val="28"/>
                <w:lang w:val="de-DE"/>
              </w:rPr>
              <w:t>XXI</w:t>
            </w:r>
            <w:r w:rsidRPr="00E9210C">
              <w:rPr>
                <w:sz w:val="28"/>
                <w:szCs w:val="28"/>
              </w:rPr>
              <w:t xml:space="preserve"> век»</w:t>
            </w: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Выпечка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150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Батон белый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14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Ржаной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12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Лаваш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50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20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</w:pPr>
            <w:r w:rsidRPr="00E9210C">
              <w:t>ВСЕГО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center"/>
            </w:pPr>
          </w:p>
        </w:tc>
      </w:tr>
    </w:tbl>
    <w:p w:rsidR="00543060" w:rsidRDefault="00543060" w:rsidP="000E3D84">
      <w:pPr>
        <w:spacing w:before="30" w:after="30" w:line="360" w:lineRule="auto"/>
        <w:jc w:val="right"/>
        <w:rPr>
          <w:sz w:val="28"/>
          <w:szCs w:val="28"/>
        </w:rPr>
      </w:pPr>
    </w:p>
    <w:p w:rsidR="00543060" w:rsidRDefault="00543060" w:rsidP="000E3D84">
      <w:pPr>
        <w:spacing w:before="30" w:after="30" w:line="360" w:lineRule="auto"/>
        <w:jc w:val="right"/>
        <w:rPr>
          <w:sz w:val="28"/>
          <w:szCs w:val="28"/>
        </w:rPr>
      </w:pPr>
    </w:p>
    <w:p w:rsidR="00543060" w:rsidRDefault="00543060" w:rsidP="000E3D84">
      <w:pPr>
        <w:spacing w:before="30" w:after="30" w:line="360" w:lineRule="auto"/>
        <w:rPr>
          <w:sz w:val="28"/>
          <w:szCs w:val="28"/>
        </w:rPr>
      </w:pPr>
    </w:p>
    <w:p w:rsidR="00543060" w:rsidRPr="00164B97" w:rsidRDefault="00543060" w:rsidP="000E3D84">
      <w:pPr>
        <w:spacing w:before="30" w:after="30" w:line="360" w:lineRule="auto"/>
        <w:rPr>
          <w:sz w:val="28"/>
          <w:szCs w:val="28"/>
        </w:rPr>
      </w:pPr>
      <w:r w:rsidRPr="00164B97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№2 – Итоговая таблица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Количество, шт.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Цена, руб.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Сумма, руб.</w:t>
            </w: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Городской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Ржаной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Бородинский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Выпечка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Батон белый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Лаваш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Калач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  <w:tr w:rsidR="00543060" w:rsidRPr="00E9210C" w:rsidTr="006419CA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  <w:r w:rsidRPr="00E9210C">
              <w:rPr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060" w:rsidRPr="00E9210C" w:rsidRDefault="00543060" w:rsidP="000E3D84">
            <w:pPr>
              <w:spacing w:before="30" w:after="3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0E3D84" w:rsidRDefault="000E3D84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0E3D84" w:rsidRDefault="000E3D84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0E3D84" w:rsidRDefault="000E3D84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Pr="00164B97" w:rsidRDefault="00543060" w:rsidP="000E3D84">
      <w:pPr>
        <w:spacing w:before="30" w:after="30" w:line="360" w:lineRule="auto"/>
        <w:jc w:val="both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jc w:val="center"/>
        <w:rPr>
          <w:b/>
          <w:i/>
          <w:sz w:val="28"/>
          <w:szCs w:val="28"/>
          <w:u w:val="single"/>
        </w:rPr>
      </w:pPr>
      <w:r w:rsidRPr="00A805CA">
        <w:rPr>
          <w:b/>
          <w:i/>
          <w:sz w:val="28"/>
          <w:szCs w:val="28"/>
          <w:u w:val="single"/>
        </w:rPr>
        <w:lastRenderedPageBreak/>
        <w:t>Описание реализации алгоритма решения задачи.</w:t>
      </w:r>
    </w:p>
    <w:p w:rsidR="00543060" w:rsidRPr="00A805CA" w:rsidRDefault="00543060" w:rsidP="000E3D84">
      <w:pPr>
        <w:pStyle w:val="1"/>
        <w:numPr>
          <w:ilvl w:val="0"/>
          <w:numId w:val="4"/>
        </w:numPr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Открываем программу </w:t>
      </w:r>
      <w:r w:rsidRPr="00A805CA">
        <w:rPr>
          <w:rFonts w:ascii="Times New Roman" w:hAnsi="Times New Roman"/>
          <w:sz w:val="28"/>
          <w:szCs w:val="28"/>
          <w:lang w:val="de-DE"/>
        </w:rPr>
        <w:t>MS Excel</w:t>
      </w:r>
      <w:r w:rsidRPr="00A805CA">
        <w:rPr>
          <w:rFonts w:ascii="Times New Roman" w:hAnsi="Times New Roman"/>
          <w:sz w:val="28"/>
          <w:szCs w:val="28"/>
        </w:rPr>
        <w:t>.</w:t>
      </w:r>
    </w:p>
    <w:p w:rsidR="00543060" w:rsidRPr="00A805CA" w:rsidRDefault="00543060" w:rsidP="000E3D84">
      <w:pPr>
        <w:pStyle w:val="1"/>
        <w:numPr>
          <w:ilvl w:val="0"/>
          <w:numId w:val="4"/>
        </w:numPr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Создаем книгу с именем </w:t>
      </w:r>
      <w:r w:rsidRPr="00A805CA">
        <w:rPr>
          <w:rFonts w:ascii="Times New Roman" w:hAnsi="Times New Roman"/>
          <w:b/>
          <w:i/>
          <w:sz w:val="28"/>
          <w:szCs w:val="28"/>
        </w:rPr>
        <w:t>«Пекарня»</w:t>
      </w:r>
      <w:r w:rsidRPr="00A805CA">
        <w:rPr>
          <w:rFonts w:ascii="Times New Roman" w:hAnsi="Times New Roman"/>
          <w:sz w:val="28"/>
          <w:szCs w:val="28"/>
        </w:rPr>
        <w:t>.</w:t>
      </w:r>
    </w:p>
    <w:p w:rsidR="00543060" w:rsidRPr="00A805CA" w:rsidRDefault="00543060" w:rsidP="000E3D84">
      <w:pPr>
        <w:pStyle w:val="1"/>
        <w:numPr>
          <w:ilvl w:val="0"/>
          <w:numId w:val="4"/>
        </w:numPr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i/>
          <w:sz w:val="28"/>
          <w:szCs w:val="28"/>
        </w:rPr>
        <w:t>Лист 1</w:t>
      </w:r>
      <w:r w:rsidRPr="00A805CA">
        <w:rPr>
          <w:rFonts w:ascii="Times New Roman" w:hAnsi="Times New Roman"/>
          <w:sz w:val="28"/>
          <w:szCs w:val="28"/>
        </w:rPr>
        <w:t xml:space="preserve"> переименовываем в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1»</w:t>
      </w:r>
      <w:r w:rsidRPr="00A805CA">
        <w:rPr>
          <w:rFonts w:ascii="Times New Roman" w:hAnsi="Times New Roman"/>
          <w:sz w:val="28"/>
          <w:szCs w:val="28"/>
        </w:rPr>
        <w:t>.</w:t>
      </w:r>
    </w:p>
    <w:p w:rsidR="00543060" w:rsidRPr="00A805CA" w:rsidRDefault="00543060" w:rsidP="000E3D84">
      <w:pPr>
        <w:pStyle w:val="1"/>
        <w:numPr>
          <w:ilvl w:val="0"/>
          <w:numId w:val="4"/>
        </w:numPr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На листе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1»</w:t>
      </w:r>
      <w:r w:rsidRPr="00A805CA">
        <w:rPr>
          <w:rFonts w:ascii="Times New Roman" w:hAnsi="Times New Roman"/>
          <w:sz w:val="28"/>
          <w:szCs w:val="28"/>
        </w:rPr>
        <w:t xml:space="preserve"> создаем сводку о реализации товара за один день и вносим данные по приведенной форме (табл.1).</w:t>
      </w:r>
    </w:p>
    <w:p w:rsidR="00543060" w:rsidRPr="00A805CA" w:rsidRDefault="00543060" w:rsidP="000E3D84">
      <w:pPr>
        <w:pStyle w:val="1"/>
        <w:numPr>
          <w:ilvl w:val="0"/>
          <w:numId w:val="4"/>
        </w:numPr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Производим вычисления по графе </w:t>
      </w:r>
      <w:r w:rsidRPr="00A805CA">
        <w:rPr>
          <w:rFonts w:ascii="Times New Roman" w:hAnsi="Times New Roman"/>
          <w:b/>
          <w:i/>
          <w:sz w:val="28"/>
          <w:szCs w:val="28"/>
        </w:rPr>
        <w:t>«Сумма, руб.»</w:t>
      </w:r>
      <w:r w:rsidRPr="00A805CA">
        <w:rPr>
          <w:rFonts w:ascii="Times New Roman" w:hAnsi="Times New Roman"/>
          <w:sz w:val="28"/>
          <w:szCs w:val="28"/>
        </w:rPr>
        <w:t xml:space="preserve"> с  расчетом итогов по торговым точкам следующим образом:</w:t>
      </w:r>
    </w:p>
    <w:p w:rsidR="00543060" w:rsidRPr="00A805CA" w:rsidRDefault="00543060" w:rsidP="000E3D84">
      <w:pPr>
        <w:pStyle w:val="1"/>
        <w:spacing w:before="30" w:after="30"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Заносим 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3 формулу:</w:t>
      </w:r>
    </w:p>
    <w:p w:rsidR="00543060" w:rsidRPr="00A805CA" w:rsidRDefault="00543060" w:rsidP="000E3D84">
      <w:pPr>
        <w:pStyle w:val="1"/>
        <w:numPr>
          <w:ilvl w:val="0"/>
          <w:numId w:val="5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>=</w:t>
      </w:r>
      <w:r w:rsidRPr="00A805CA">
        <w:rPr>
          <w:rFonts w:ascii="Times New Roman" w:hAnsi="Times New Roman"/>
          <w:sz w:val="28"/>
          <w:szCs w:val="28"/>
          <w:lang w:val="de-DE"/>
        </w:rPr>
        <w:t>B3*C3</w:t>
      </w:r>
    </w:p>
    <w:p w:rsidR="00543060" w:rsidRPr="00A805CA" w:rsidRDefault="00543060" w:rsidP="000E3D84">
      <w:pPr>
        <w:spacing w:before="30" w:after="30" w:line="360" w:lineRule="auto"/>
        <w:ind w:left="1276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Копируем формулу из ячейки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3 в ячейки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4;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5;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6;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7;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10;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11;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12;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13;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16;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17;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18;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19. </w:t>
      </w:r>
    </w:p>
    <w:p w:rsidR="00543060" w:rsidRPr="00A805CA" w:rsidRDefault="00543060" w:rsidP="000E3D84">
      <w:pPr>
        <w:spacing w:before="30" w:after="30" w:line="360" w:lineRule="auto"/>
        <w:ind w:firstLine="1276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Затем вносим формулы для ячеек </w:t>
      </w:r>
      <w:r w:rsidRPr="00A805CA">
        <w:rPr>
          <w:b/>
          <w:i/>
          <w:sz w:val="28"/>
          <w:szCs w:val="28"/>
        </w:rPr>
        <w:t>«ИТОГО»</w:t>
      </w:r>
      <w:r w:rsidRPr="00A805CA">
        <w:rPr>
          <w:sz w:val="28"/>
          <w:szCs w:val="28"/>
        </w:rPr>
        <w:t>:</w:t>
      </w:r>
    </w:p>
    <w:p w:rsidR="00543060" w:rsidRPr="00A805CA" w:rsidRDefault="00543060" w:rsidP="000E3D84">
      <w:pPr>
        <w:pStyle w:val="1"/>
        <w:numPr>
          <w:ilvl w:val="0"/>
          <w:numId w:val="5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8 формулу: = СУММ(D3:D7)</w:t>
      </w:r>
    </w:p>
    <w:p w:rsidR="00543060" w:rsidRPr="00A805CA" w:rsidRDefault="00543060" w:rsidP="000E3D84">
      <w:pPr>
        <w:pStyle w:val="1"/>
        <w:numPr>
          <w:ilvl w:val="0"/>
          <w:numId w:val="5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14 формулу: =СУММ(D10:D13)</w:t>
      </w:r>
    </w:p>
    <w:p w:rsidR="00543060" w:rsidRPr="00A805CA" w:rsidRDefault="00543060" w:rsidP="000E3D84">
      <w:pPr>
        <w:pStyle w:val="1"/>
        <w:numPr>
          <w:ilvl w:val="0"/>
          <w:numId w:val="5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20 формулу: =СУММ(D16:D19)</w:t>
      </w:r>
    </w:p>
    <w:p w:rsidR="00543060" w:rsidRPr="00A805CA" w:rsidRDefault="00543060" w:rsidP="000E3D84">
      <w:pPr>
        <w:spacing w:before="30" w:after="30" w:line="360" w:lineRule="auto"/>
        <w:ind w:firstLine="1276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После вычислим ячейку </w:t>
      </w:r>
      <w:r w:rsidRPr="00A805CA">
        <w:rPr>
          <w:b/>
          <w:i/>
          <w:sz w:val="28"/>
          <w:szCs w:val="28"/>
        </w:rPr>
        <w:t>«ВСЕГО»</w:t>
      </w:r>
      <w:r w:rsidRPr="00A805CA">
        <w:rPr>
          <w:sz w:val="28"/>
          <w:szCs w:val="28"/>
        </w:rPr>
        <w:t>: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21вносим формулу: =СУММ(D8;D14;D20)</w:t>
      </w:r>
    </w:p>
    <w:p w:rsidR="00543060" w:rsidRPr="00A805CA" w:rsidRDefault="00543060" w:rsidP="000E3D84">
      <w:pPr>
        <w:pStyle w:val="1"/>
        <w:spacing w:before="30" w:after="30" w:line="360" w:lineRule="auto"/>
        <w:ind w:left="1996"/>
        <w:jc w:val="both"/>
        <w:rPr>
          <w:rFonts w:ascii="Times New Roman" w:hAnsi="Times New Roman"/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Заполнили графу </w:t>
      </w:r>
      <w:r w:rsidRPr="00A805CA">
        <w:rPr>
          <w:b/>
          <w:i/>
          <w:sz w:val="28"/>
          <w:szCs w:val="28"/>
        </w:rPr>
        <w:t xml:space="preserve">«Сумма, руб.» </w:t>
      </w:r>
      <w:r w:rsidRPr="00A805CA">
        <w:rPr>
          <w:sz w:val="28"/>
          <w:szCs w:val="28"/>
        </w:rPr>
        <w:t>и получили сводку о реализации товара за один день (рис.1).</w:t>
      </w: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</w:p>
    <w:p w:rsidR="00543060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24175" cy="326390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 t="17258" r="58588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>Рис. 1. Сводку о реализации товара за один день.</w:t>
      </w:r>
    </w:p>
    <w:p w:rsidR="00543060" w:rsidRPr="00A805CA" w:rsidRDefault="00543060" w:rsidP="000E3D84">
      <w:pPr>
        <w:pStyle w:val="1"/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6. </w:t>
      </w:r>
      <w:r w:rsidRPr="00A805CA">
        <w:rPr>
          <w:rFonts w:ascii="Times New Roman" w:hAnsi="Times New Roman"/>
          <w:i/>
          <w:sz w:val="28"/>
          <w:szCs w:val="28"/>
        </w:rPr>
        <w:t>Лист 2</w:t>
      </w:r>
      <w:r w:rsidRPr="00A805CA">
        <w:rPr>
          <w:rFonts w:ascii="Times New Roman" w:hAnsi="Times New Roman"/>
          <w:sz w:val="28"/>
          <w:szCs w:val="28"/>
        </w:rPr>
        <w:t xml:space="preserve"> переименовываем в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2»</w:t>
      </w:r>
      <w:r w:rsidRPr="00A805CA">
        <w:rPr>
          <w:rFonts w:ascii="Times New Roman" w:hAnsi="Times New Roman"/>
          <w:sz w:val="28"/>
          <w:szCs w:val="28"/>
        </w:rPr>
        <w:t>.</w:t>
      </w:r>
    </w:p>
    <w:p w:rsidR="00543060" w:rsidRPr="00A805CA" w:rsidRDefault="00543060" w:rsidP="000E3D84">
      <w:pPr>
        <w:pStyle w:val="1"/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7. На листе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2»</w:t>
      </w:r>
      <w:r w:rsidRPr="00A805CA">
        <w:rPr>
          <w:rFonts w:ascii="Times New Roman" w:hAnsi="Times New Roman"/>
          <w:sz w:val="28"/>
          <w:szCs w:val="28"/>
        </w:rPr>
        <w:t xml:space="preserve"> формируем итоговую таблицу по приведенной форме (табл.2).</w:t>
      </w:r>
    </w:p>
    <w:p w:rsidR="00543060" w:rsidRPr="00A805CA" w:rsidRDefault="00543060" w:rsidP="000E3D84">
      <w:pPr>
        <w:pStyle w:val="1"/>
        <w:spacing w:before="30" w:after="30" w:line="36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8. В итоговую таблицу вносим данные с листа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1»</w:t>
      </w:r>
      <w:r w:rsidRPr="00A805CA">
        <w:rPr>
          <w:rFonts w:ascii="Times New Roman" w:hAnsi="Times New Roman"/>
          <w:sz w:val="28"/>
          <w:szCs w:val="28"/>
        </w:rPr>
        <w:t>.</w:t>
      </w:r>
    </w:p>
    <w:p w:rsidR="00543060" w:rsidRPr="00A805CA" w:rsidRDefault="00543060" w:rsidP="000E3D84">
      <w:pPr>
        <w:pStyle w:val="1"/>
        <w:spacing w:before="30" w:after="30" w:line="360" w:lineRule="auto"/>
        <w:ind w:left="567" w:firstLine="709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Заполняем графу </w:t>
      </w:r>
      <w:r w:rsidRPr="00A805CA">
        <w:rPr>
          <w:rFonts w:ascii="Times New Roman" w:hAnsi="Times New Roman"/>
          <w:b/>
          <w:i/>
          <w:sz w:val="28"/>
          <w:szCs w:val="28"/>
        </w:rPr>
        <w:t>«Количество, шт.»</w:t>
      </w:r>
      <w:r w:rsidRPr="00A805CA">
        <w:rPr>
          <w:rFonts w:ascii="Times New Roman" w:hAnsi="Times New Roman"/>
          <w:sz w:val="28"/>
          <w:szCs w:val="28"/>
        </w:rPr>
        <w:t>: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2 вводим формулу: =СУММ('Расчет 1'!B3;'Расчет 1'!B10)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3 вводим формулу: =СУММ('Расчет 1'!B4;'Расчет 1'!B11;'Расчет 1'!B18)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4 вводим формулу: =СУММ('Расчет 1'!B5)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5 вводим формулу: =СУММ('Расчет 1'!B16)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6 вводим формулу: =СУММ('Расчет 1'!B6;'Расчет 1'!B17)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7 вводим формулу: =СУММ('Расчет 1'!B7;'Расчет 1'!B12;'Расчет 1'!B19)</w:t>
      </w:r>
    </w:p>
    <w:p w:rsidR="00543060" w:rsidRPr="00A805CA" w:rsidRDefault="00543060" w:rsidP="000E3D84">
      <w:pPr>
        <w:pStyle w:val="1"/>
        <w:numPr>
          <w:ilvl w:val="0"/>
          <w:numId w:val="6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8 вводим формулу: =СУММ('Расчет 1'!B13)</w:t>
      </w:r>
    </w:p>
    <w:p w:rsidR="00543060" w:rsidRPr="00A805CA" w:rsidRDefault="00543060" w:rsidP="000E3D84">
      <w:pPr>
        <w:spacing w:before="30" w:after="30" w:line="360" w:lineRule="auto"/>
        <w:ind w:firstLine="1276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Заполняем графу </w:t>
      </w:r>
      <w:r w:rsidRPr="00A805CA">
        <w:rPr>
          <w:b/>
          <w:i/>
          <w:sz w:val="28"/>
          <w:szCs w:val="28"/>
        </w:rPr>
        <w:t>«Цена, руб.»</w:t>
      </w:r>
      <w:r w:rsidRPr="00A805CA">
        <w:rPr>
          <w:sz w:val="28"/>
          <w:szCs w:val="28"/>
        </w:rPr>
        <w:t>:</w:t>
      </w:r>
    </w:p>
    <w:p w:rsidR="00543060" w:rsidRPr="00A805CA" w:rsidRDefault="00543060" w:rsidP="000E3D84">
      <w:pPr>
        <w:pStyle w:val="1"/>
        <w:numPr>
          <w:ilvl w:val="0"/>
          <w:numId w:val="7"/>
        </w:numPr>
        <w:spacing w:before="30" w:after="30" w:line="360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lastRenderedPageBreak/>
        <w:t xml:space="preserve">копируем данные о ценах с листа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1»</w:t>
      </w:r>
      <w:r w:rsidRPr="00A805CA">
        <w:rPr>
          <w:rFonts w:ascii="Times New Roman" w:hAnsi="Times New Roman"/>
          <w:sz w:val="28"/>
          <w:szCs w:val="28"/>
        </w:rPr>
        <w:t xml:space="preserve"> на лист </w:t>
      </w:r>
      <w:r w:rsidRPr="00A805CA">
        <w:rPr>
          <w:rFonts w:ascii="Times New Roman" w:hAnsi="Times New Roman"/>
          <w:b/>
          <w:i/>
          <w:sz w:val="28"/>
          <w:szCs w:val="28"/>
        </w:rPr>
        <w:t>«Расчет 2»</w:t>
      </w:r>
      <w:r w:rsidRPr="00A805CA">
        <w:rPr>
          <w:rFonts w:ascii="Times New Roman" w:hAnsi="Times New Roman"/>
          <w:sz w:val="28"/>
          <w:szCs w:val="28"/>
        </w:rPr>
        <w:t>.</w:t>
      </w:r>
    </w:p>
    <w:p w:rsidR="00543060" w:rsidRPr="00A805CA" w:rsidRDefault="00543060" w:rsidP="000E3D84">
      <w:pPr>
        <w:spacing w:before="30" w:after="30" w:line="360" w:lineRule="auto"/>
        <w:ind w:firstLine="142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9. Производим вычисления по графе </w:t>
      </w:r>
      <w:r w:rsidRPr="00A805CA">
        <w:rPr>
          <w:b/>
          <w:i/>
          <w:sz w:val="28"/>
          <w:szCs w:val="28"/>
        </w:rPr>
        <w:t>«Сумма, руб.»</w:t>
      </w:r>
      <w:r w:rsidRPr="00A805CA">
        <w:rPr>
          <w:sz w:val="28"/>
          <w:szCs w:val="28"/>
        </w:rPr>
        <w:t xml:space="preserve"> с  расчетом итога.</w:t>
      </w:r>
    </w:p>
    <w:p w:rsidR="00543060" w:rsidRPr="00A805CA" w:rsidRDefault="00543060" w:rsidP="000E3D84">
      <w:pPr>
        <w:pStyle w:val="1"/>
        <w:spacing w:before="30" w:after="30" w:line="360" w:lineRule="auto"/>
        <w:ind w:left="1287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Заносим 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2формулу:</w:t>
      </w:r>
    </w:p>
    <w:p w:rsidR="00543060" w:rsidRPr="00A805CA" w:rsidRDefault="00543060" w:rsidP="000E3D84">
      <w:pPr>
        <w:pStyle w:val="1"/>
        <w:numPr>
          <w:ilvl w:val="0"/>
          <w:numId w:val="5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>=</w:t>
      </w:r>
      <w:r w:rsidRPr="00A805CA">
        <w:rPr>
          <w:rFonts w:ascii="Times New Roman" w:hAnsi="Times New Roman"/>
          <w:sz w:val="28"/>
          <w:szCs w:val="28"/>
          <w:lang w:val="de-DE"/>
        </w:rPr>
        <w:t>B</w:t>
      </w:r>
      <w:r w:rsidRPr="00A805CA">
        <w:rPr>
          <w:rFonts w:ascii="Times New Roman" w:hAnsi="Times New Roman"/>
          <w:sz w:val="28"/>
          <w:szCs w:val="28"/>
        </w:rPr>
        <w:t>2</w:t>
      </w:r>
      <w:r w:rsidRPr="00A805CA">
        <w:rPr>
          <w:rFonts w:ascii="Times New Roman" w:hAnsi="Times New Roman"/>
          <w:sz w:val="28"/>
          <w:szCs w:val="28"/>
          <w:lang w:val="de-DE"/>
        </w:rPr>
        <w:t>*C</w:t>
      </w:r>
      <w:r w:rsidRPr="00A805CA">
        <w:rPr>
          <w:rFonts w:ascii="Times New Roman" w:hAnsi="Times New Roman"/>
          <w:sz w:val="28"/>
          <w:szCs w:val="28"/>
        </w:rPr>
        <w:t>2</w:t>
      </w:r>
    </w:p>
    <w:p w:rsidR="00543060" w:rsidRPr="00A805CA" w:rsidRDefault="00543060" w:rsidP="000E3D84">
      <w:pPr>
        <w:spacing w:before="30" w:after="30" w:line="360" w:lineRule="auto"/>
        <w:ind w:left="1276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Копируем формулу из ячейки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2 в ячейки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3;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4;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5;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6;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 xml:space="preserve">7;  </w:t>
      </w:r>
      <w:r w:rsidRPr="00A805CA">
        <w:rPr>
          <w:sz w:val="28"/>
          <w:szCs w:val="28"/>
          <w:lang w:val="de-DE"/>
        </w:rPr>
        <w:t>D</w:t>
      </w:r>
      <w:r w:rsidRPr="00A805CA">
        <w:rPr>
          <w:sz w:val="28"/>
          <w:szCs w:val="28"/>
        </w:rPr>
        <w:t>8.</w:t>
      </w:r>
    </w:p>
    <w:p w:rsidR="00543060" w:rsidRPr="00A805CA" w:rsidRDefault="00543060" w:rsidP="000E3D84">
      <w:pPr>
        <w:spacing w:before="30" w:after="30" w:line="360" w:lineRule="auto"/>
        <w:ind w:firstLine="1276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Затем вносим формулу для ячейки </w:t>
      </w:r>
      <w:r w:rsidRPr="00A805CA">
        <w:rPr>
          <w:b/>
          <w:i/>
          <w:sz w:val="28"/>
          <w:szCs w:val="28"/>
        </w:rPr>
        <w:t>«ИТОГО»</w:t>
      </w:r>
      <w:r w:rsidRPr="00A805CA">
        <w:rPr>
          <w:sz w:val="28"/>
          <w:szCs w:val="28"/>
        </w:rPr>
        <w:t>:</w:t>
      </w:r>
    </w:p>
    <w:p w:rsidR="00543060" w:rsidRPr="00A805CA" w:rsidRDefault="00543060" w:rsidP="000E3D84">
      <w:pPr>
        <w:pStyle w:val="1"/>
        <w:numPr>
          <w:ilvl w:val="0"/>
          <w:numId w:val="5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A805CA">
        <w:rPr>
          <w:rFonts w:ascii="Times New Roman" w:hAnsi="Times New Roman"/>
          <w:sz w:val="28"/>
          <w:szCs w:val="28"/>
        </w:rPr>
        <w:t xml:space="preserve">в ячейку </w:t>
      </w:r>
      <w:r w:rsidRPr="00A805CA">
        <w:rPr>
          <w:rFonts w:ascii="Times New Roman" w:hAnsi="Times New Roman"/>
          <w:sz w:val="28"/>
          <w:szCs w:val="28"/>
          <w:lang w:val="de-DE"/>
        </w:rPr>
        <w:t>D</w:t>
      </w:r>
      <w:r w:rsidRPr="00A805CA">
        <w:rPr>
          <w:rFonts w:ascii="Times New Roman" w:hAnsi="Times New Roman"/>
          <w:sz w:val="28"/>
          <w:szCs w:val="28"/>
        </w:rPr>
        <w:t>9 формулу: = СУММ(D2:D8)</w:t>
      </w: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Заполнили все графы и получили итоговую таблицу (рис.2).</w:t>
      </w:r>
    </w:p>
    <w:p w:rsidR="00543060" w:rsidRPr="00A805CA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1715" cy="1924685"/>
            <wp:effectExtent l="19050" t="0" r="63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 t="17407" r="58296" b="4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>Рис. 2. Итоговая таблица.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10. Выделяем любую ячейку на </w:t>
      </w:r>
      <w:r w:rsidRPr="00A805CA">
        <w:rPr>
          <w:i/>
          <w:sz w:val="28"/>
          <w:szCs w:val="28"/>
        </w:rPr>
        <w:t>Итоговой таблице</w:t>
      </w:r>
      <w:r w:rsidRPr="00A805CA">
        <w:rPr>
          <w:sz w:val="28"/>
          <w:szCs w:val="28"/>
        </w:rPr>
        <w:t xml:space="preserve"> и нажимаем </w:t>
      </w:r>
      <w:r w:rsidRPr="00A805CA">
        <w:rPr>
          <w:i/>
          <w:sz w:val="28"/>
          <w:szCs w:val="28"/>
        </w:rPr>
        <w:t>Вставка – График</w:t>
      </w:r>
      <w:r w:rsidRPr="00A805CA">
        <w:rPr>
          <w:sz w:val="28"/>
          <w:szCs w:val="28"/>
        </w:rPr>
        <w:t xml:space="preserve">. Полученный график переносим на </w:t>
      </w:r>
      <w:r w:rsidRPr="00A805CA">
        <w:rPr>
          <w:i/>
          <w:sz w:val="28"/>
          <w:szCs w:val="28"/>
        </w:rPr>
        <w:t>Лист 3</w:t>
      </w:r>
      <w:r w:rsidRPr="00A805CA">
        <w:rPr>
          <w:sz w:val="28"/>
          <w:szCs w:val="28"/>
        </w:rPr>
        <w:t xml:space="preserve">, который переименовываем в </w:t>
      </w:r>
      <w:r w:rsidRPr="00A805CA">
        <w:rPr>
          <w:b/>
          <w:i/>
          <w:sz w:val="28"/>
          <w:szCs w:val="28"/>
        </w:rPr>
        <w:t>«График»</w:t>
      </w:r>
      <w:r w:rsidRPr="00A805CA">
        <w:rPr>
          <w:sz w:val="28"/>
          <w:szCs w:val="28"/>
        </w:rPr>
        <w:t>.</w:t>
      </w: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Получили итоговую таблицу в виде графика (рис.3).</w:t>
      </w:r>
    </w:p>
    <w:p w:rsidR="00543060" w:rsidRPr="00A805CA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ind w:firstLine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0861" cy="3188909"/>
            <wp:effectExtent l="19050" t="0" r="5139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 t="17258" b="3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Pr="00A805CA" w:rsidRDefault="00543060" w:rsidP="000E3D84">
      <w:pPr>
        <w:spacing w:before="30" w:after="30" w:line="360" w:lineRule="auto"/>
        <w:ind w:left="709" w:hanging="425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>Рис. 3. График итоговой таблицы.</w:t>
      </w:r>
    </w:p>
    <w:p w:rsidR="00543060" w:rsidRPr="00A805CA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На листе </w:t>
      </w:r>
      <w:r w:rsidRPr="00A805CA">
        <w:rPr>
          <w:b/>
          <w:i/>
          <w:sz w:val="28"/>
          <w:szCs w:val="28"/>
        </w:rPr>
        <w:t>«Расчет 1»</w:t>
      </w:r>
      <w:r w:rsidRPr="00A805CA">
        <w:rPr>
          <w:sz w:val="28"/>
          <w:szCs w:val="28"/>
        </w:rPr>
        <w:t xml:space="preserve"> добавляем графу </w:t>
      </w:r>
      <w:r w:rsidRPr="00A805CA">
        <w:rPr>
          <w:b/>
          <w:i/>
          <w:sz w:val="28"/>
          <w:szCs w:val="28"/>
        </w:rPr>
        <w:t>«Вид»</w:t>
      </w:r>
      <w:r w:rsidRPr="00A805CA">
        <w:rPr>
          <w:sz w:val="28"/>
          <w:szCs w:val="28"/>
        </w:rPr>
        <w:t xml:space="preserve"> и заполняем для каждого наименования хлеба. Добавляем по одной строке после строк с названием торговых точек. В три новых строки вносим значения как в ячейках </w:t>
      </w:r>
      <w:r w:rsidRPr="00A805CA">
        <w:rPr>
          <w:sz w:val="28"/>
          <w:szCs w:val="28"/>
          <w:lang w:val="de-DE"/>
        </w:rPr>
        <w:t>A</w:t>
      </w:r>
      <w:r w:rsidRPr="00A805CA">
        <w:rPr>
          <w:sz w:val="28"/>
          <w:szCs w:val="28"/>
        </w:rPr>
        <w:t>1:</w:t>
      </w:r>
      <w:r w:rsidRPr="00A805CA">
        <w:rPr>
          <w:sz w:val="28"/>
          <w:szCs w:val="28"/>
          <w:lang w:val="de-DE"/>
        </w:rPr>
        <w:t>E</w:t>
      </w:r>
      <w:r w:rsidRPr="00A805CA">
        <w:rPr>
          <w:sz w:val="28"/>
          <w:szCs w:val="28"/>
        </w:rPr>
        <w:t>1 (рис.4).</w:t>
      </w: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7060" cy="282829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t="17191" r="47406" b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>Рис. 4.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12. На листе </w:t>
      </w:r>
      <w:r w:rsidRPr="00A805CA">
        <w:rPr>
          <w:b/>
          <w:i/>
          <w:sz w:val="28"/>
          <w:szCs w:val="28"/>
        </w:rPr>
        <w:t>«Расчет 1»</w:t>
      </w:r>
      <w:r w:rsidRPr="00A805CA">
        <w:rPr>
          <w:sz w:val="28"/>
          <w:szCs w:val="28"/>
        </w:rPr>
        <w:t xml:space="preserve"> выделяем ячейки А3:Е8 и нажимаем </w:t>
      </w:r>
      <w:r w:rsidRPr="00A805CA">
        <w:rPr>
          <w:i/>
          <w:sz w:val="28"/>
          <w:szCs w:val="28"/>
        </w:rPr>
        <w:t>Вставка - Сводная таблица</w:t>
      </w:r>
      <w:r w:rsidRPr="00A805CA">
        <w:rPr>
          <w:sz w:val="28"/>
          <w:szCs w:val="28"/>
        </w:rPr>
        <w:t>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lastRenderedPageBreak/>
        <w:t>13. В открывшемся окне выделяем все поля для добавления в отчет. Начиная с вида, потом название, количество, цена, сумма. В ячейку А2 переименовываем в «</w:t>
      </w:r>
      <w:r w:rsidRPr="00A805CA">
        <w:rPr>
          <w:i/>
          <w:sz w:val="28"/>
          <w:szCs w:val="28"/>
        </w:rPr>
        <w:t>Булочную №1»</w:t>
      </w:r>
      <w:r w:rsidRPr="00A805CA">
        <w:rPr>
          <w:sz w:val="28"/>
          <w:szCs w:val="28"/>
        </w:rPr>
        <w:t xml:space="preserve">. </w:t>
      </w:r>
      <w:r w:rsidRPr="00A805CA">
        <w:rPr>
          <w:i/>
          <w:sz w:val="28"/>
          <w:szCs w:val="28"/>
        </w:rPr>
        <w:t>Лист 4</w:t>
      </w:r>
      <w:r w:rsidRPr="00A805CA">
        <w:rPr>
          <w:sz w:val="28"/>
          <w:szCs w:val="28"/>
        </w:rPr>
        <w:t xml:space="preserve"> переименовываем в лист с именем </w:t>
      </w:r>
      <w:r w:rsidRPr="00A805CA">
        <w:rPr>
          <w:b/>
          <w:i/>
          <w:sz w:val="28"/>
          <w:szCs w:val="28"/>
        </w:rPr>
        <w:t>«Сводная таблица Булочной №1»</w:t>
      </w:r>
      <w:r w:rsidRPr="00A805CA">
        <w:rPr>
          <w:sz w:val="28"/>
          <w:szCs w:val="28"/>
        </w:rPr>
        <w:t>.</w:t>
      </w: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Получили сводную таблицу торговой точки «Булочная №1» (рис.5).</w:t>
      </w:r>
    </w:p>
    <w:p w:rsidR="00543060" w:rsidRPr="00A805CA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ind w:firstLine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8330" cy="1828800"/>
            <wp:effectExtent l="19050" t="0" r="7620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t="17708" r="23515" b="4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Default="00543060" w:rsidP="000E3D84">
      <w:pPr>
        <w:spacing w:before="30" w:after="30" w:line="360" w:lineRule="auto"/>
        <w:ind w:left="567" w:hanging="425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>Рис. 5. Сводная таблица «Булочной №1».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center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t xml:space="preserve">14. На листе </w:t>
      </w:r>
      <w:r w:rsidRPr="00A805CA">
        <w:rPr>
          <w:b/>
          <w:i/>
          <w:sz w:val="28"/>
          <w:szCs w:val="28"/>
        </w:rPr>
        <w:t>«Расчет 1»</w:t>
      </w:r>
      <w:r w:rsidRPr="00A805CA">
        <w:rPr>
          <w:sz w:val="28"/>
          <w:szCs w:val="28"/>
        </w:rPr>
        <w:t xml:space="preserve"> выделяем ячейки А11:Е15 и нажимаем </w:t>
      </w:r>
      <w:r w:rsidRPr="00A805CA">
        <w:rPr>
          <w:i/>
          <w:sz w:val="28"/>
          <w:szCs w:val="28"/>
        </w:rPr>
        <w:t>Вставка - Сводная таблица</w:t>
      </w:r>
      <w:r w:rsidRPr="00A805CA">
        <w:rPr>
          <w:sz w:val="28"/>
          <w:szCs w:val="28"/>
        </w:rPr>
        <w:t>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15. В открывшемся окне выделяем все поля для добавления в отчет. Начиная с вида, потом название, количество, цена, сумма. В ячейку А2 переименовываем в «</w:t>
      </w:r>
      <w:r w:rsidRPr="00A805CA">
        <w:rPr>
          <w:i/>
          <w:sz w:val="28"/>
          <w:szCs w:val="28"/>
        </w:rPr>
        <w:t>Булочную №2»</w:t>
      </w:r>
      <w:r w:rsidRPr="00A805CA">
        <w:rPr>
          <w:sz w:val="28"/>
          <w:szCs w:val="28"/>
        </w:rPr>
        <w:t xml:space="preserve">. </w:t>
      </w:r>
      <w:r w:rsidRPr="00A805CA">
        <w:rPr>
          <w:i/>
          <w:sz w:val="28"/>
          <w:szCs w:val="28"/>
        </w:rPr>
        <w:t>Лист 5</w:t>
      </w:r>
      <w:r w:rsidRPr="00A805CA">
        <w:rPr>
          <w:sz w:val="28"/>
          <w:szCs w:val="28"/>
        </w:rPr>
        <w:t xml:space="preserve"> переименовываем в лист с именем </w:t>
      </w:r>
      <w:r w:rsidRPr="00A805CA">
        <w:rPr>
          <w:b/>
          <w:i/>
          <w:sz w:val="28"/>
          <w:szCs w:val="28"/>
        </w:rPr>
        <w:t>«Сводная таблица Булочной №2»</w:t>
      </w:r>
      <w:r w:rsidRPr="00A805CA">
        <w:rPr>
          <w:sz w:val="28"/>
          <w:szCs w:val="28"/>
        </w:rPr>
        <w:t>.</w:t>
      </w: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Получили сводную таблицу торговой точки «Булочная №2» (рис.6).</w:t>
      </w:r>
    </w:p>
    <w:p w:rsidR="00543060" w:rsidRPr="00A805CA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ind w:left="567" w:hanging="42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0875" cy="1732915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t="17966" r="22874" b="4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Default="00543060" w:rsidP="000E3D84">
      <w:pPr>
        <w:spacing w:before="30" w:after="30" w:line="360" w:lineRule="auto"/>
        <w:ind w:left="567" w:hanging="425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>Рис. 6. Сводная таблица «Булочной №2».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center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lastRenderedPageBreak/>
        <w:t xml:space="preserve">16. На листе </w:t>
      </w:r>
      <w:r w:rsidRPr="00A805CA">
        <w:rPr>
          <w:b/>
          <w:i/>
          <w:sz w:val="28"/>
          <w:szCs w:val="28"/>
        </w:rPr>
        <w:t>«Расчет 1»</w:t>
      </w:r>
      <w:r w:rsidRPr="00A805CA">
        <w:rPr>
          <w:sz w:val="28"/>
          <w:szCs w:val="28"/>
        </w:rPr>
        <w:t xml:space="preserve"> выделяем ячейки А18:Е22 и нажимаем </w:t>
      </w:r>
      <w:r w:rsidRPr="00A805CA">
        <w:rPr>
          <w:i/>
          <w:sz w:val="28"/>
          <w:szCs w:val="28"/>
        </w:rPr>
        <w:t>Вставка - Сводная таблица</w:t>
      </w:r>
      <w:r w:rsidRPr="00A805CA">
        <w:rPr>
          <w:sz w:val="28"/>
          <w:szCs w:val="28"/>
        </w:rPr>
        <w:t>.</w:t>
      </w:r>
    </w:p>
    <w:p w:rsidR="00543060" w:rsidRPr="00A805CA" w:rsidRDefault="00543060" w:rsidP="000E3D84">
      <w:pPr>
        <w:spacing w:before="30" w:after="30" w:line="360" w:lineRule="auto"/>
        <w:ind w:left="567" w:hanging="425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17. В открывшемся окне выделяем все поля для добавления в отчет. Начиная с вида, потом название, количество, цена, сумма. В ячейку А2 переименовываем в «</w:t>
      </w:r>
      <w:r w:rsidRPr="00A805CA">
        <w:rPr>
          <w:i/>
          <w:sz w:val="28"/>
          <w:szCs w:val="28"/>
        </w:rPr>
        <w:t>Кафе "XXI век"»</w:t>
      </w:r>
      <w:r w:rsidRPr="00A805CA">
        <w:rPr>
          <w:sz w:val="28"/>
          <w:szCs w:val="28"/>
        </w:rPr>
        <w:t xml:space="preserve">. </w:t>
      </w:r>
      <w:r w:rsidRPr="00A805CA">
        <w:rPr>
          <w:i/>
          <w:sz w:val="28"/>
          <w:szCs w:val="28"/>
        </w:rPr>
        <w:t xml:space="preserve">Лист </w:t>
      </w:r>
      <w:r>
        <w:rPr>
          <w:i/>
          <w:sz w:val="28"/>
          <w:szCs w:val="28"/>
        </w:rPr>
        <w:t>6</w:t>
      </w:r>
      <w:r w:rsidRPr="00A805CA">
        <w:rPr>
          <w:sz w:val="28"/>
          <w:szCs w:val="28"/>
        </w:rPr>
        <w:t xml:space="preserve"> переименовываем в лист с именем </w:t>
      </w:r>
      <w:r w:rsidRPr="00A805CA">
        <w:rPr>
          <w:b/>
          <w:i/>
          <w:sz w:val="28"/>
          <w:szCs w:val="28"/>
        </w:rPr>
        <w:t>«Сводная таблица Кафе "XXI век"»</w:t>
      </w:r>
      <w:r w:rsidRPr="00A805CA">
        <w:rPr>
          <w:sz w:val="28"/>
          <w:szCs w:val="28"/>
        </w:rPr>
        <w:t>.</w:t>
      </w:r>
    </w:p>
    <w:p w:rsidR="00543060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  <w:r w:rsidRPr="00A805CA">
        <w:rPr>
          <w:sz w:val="28"/>
          <w:szCs w:val="28"/>
        </w:rPr>
        <w:t>Получили сводную таблицу торговой точки «Кафе "XXI век"» (рис.</w:t>
      </w:r>
      <w:r>
        <w:rPr>
          <w:sz w:val="28"/>
          <w:szCs w:val="28"/>
        </w:rPr>
        <w:t>7</w:t>
      </w:r>
      <w:r w:rsidRPr="00A805CA">
        <w:rPr>
          <w:sz w:val="28"/>
          <w:szCs w:val="28"/>
        </w:rPr>
        <w:t>).</w:t>
      </w:r>
    </w:p>
    <w:p w:rsidR="00543060" w:rsidRPr="00A805CA" w:rsidRDefault="00543060" w:rsidP="000E3D84">
      <w:pPr>
        <w:spacing w:before="30" w:after="30" w:line="360" w:lineRule="auto"/>
        <w:ind w:firstLine="567"/>
        <w:jc w:val="both"/>
        <w:rPr>
          <w:sz w:val="28"/>
          <w:szCs w:val="28"/>
        </w:rPr>
      </w:pPr>
    </w:p>
    <w:p w:rsidR="00543060" w:rsidRPr="00A805CA" w:rsidRDefault="00543060" w:rsidP="000E3D84">
      <w:pPr>
        <w:spacing w:before="30" w:after="30"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>
            <wp:extent cx="5730875" cy="1732915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t="16957" r="21593" b="4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60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  <w:r w:rsidRPr="00A805CA">
        <w:rPr>
          <w:sz w:val="28"/>
          <w:szCs w:val="28"/>
        </w:rPr>
        <w:t xml:space="preserve">Рис. </w:t>
      </w:r>
      <w:r>
        <w:rPr>
          <w:sz w:val="28"/>
          <w:szCs w:val="28"/>
        </w:rPr>
        <w:t>7</w:t>
      </w:r>
      <w:r w:rsidRPr="00A805CA">
        <w:rPr>
          <w:sz w:val="28"/>
          <w:szCs w:val="28"/>
        </w:rPr>
        <w:t>. Сводная таблица «Кафе "XXI век"».</w:t>
      </w:r>
    </w:p>
    <w:p w:rsidR="00543060" w:rsidRPr="00A805CA" w:rsidRDefault="00543060" w:rsidP="000E3D84">
      <w:pPr>
        <w:spacing w:before="30" w:after="30" w:line="360" w:lineRule="auto"/>
        <w:jc w:val="center"/>
        <w:rPr>
          <w:sz w:val="28"/>
          <w:szCs w:val="28"/>
        </w:rPr>
      </w:pPr>
    </w:p>
    <w:p w:rsidR="00543060" w:rsidRPr="00164B97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543060" w:rsidRPr="00164B97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543060" w:rsidRPr="00164B97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543060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543060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543060" w:rsidRDefault="00543060" w:rsidP="000E3D84">
      <w:pPr>
        <w:spacing w:before="30" w:after="30" w:line="360" w:lineRule="auto"/>
        <w:jc w:val="both"/>
        <w:rPr>
          <w:b/>
          <w:i/>
          <w:sz w:val="28"/>
          <w:szCs w:val="28"/>
          <w:u w:val="single"/>
        </w:rPr>
      </w:pPr>
    </w:p>
    <w:p w:rsidR="00E2285D" w:rsidRDefault="00E2285D" w:rsidP="000E3D84">
      <w:pPr>
        <w:spacing w:line="360" w:lineRule="auto"/>
        <w:rPr>
          <w:b/>
          <w:sz w:val="28"/>
          <w:szCs w:val="28"/>
        </w:rPr>
      </w:pPr>
    </w:p>
    <w:p w:rsidR="0033447B" w:rsidRDefault="0033447B" w:rsidP="000E3D84">
      <w:pPr>
        <w:spacing w:line="360" w:lineRule="auto"/>
        <w:rPr>
          <w:b/>
          <w:sz w:val="28"/>
          <w:szCs w:val="28"/>
        </w:rPr>
      </w:pPr>
    </w:p>
    <w:p w:rsidR="0033447B" w:rsidRDefault="0033447B" w:rsidP="000E3D84">
      <w:pPr>
        <w:spacing w:line="360" w:lineRule="auto"/>
        <w:rPr>
          <w:b/>
          <w:sz w:val="28"/>
          <w:szCs w:val="28"/>
        </w:rPr>
      </w:pPr>
    </w:p>
    <w:p w:rsidR="0033447B" w:rsidRDefault="0033447B" w:rsidP="000E3D84">
      <w:pPr>
        <w:spacing w:line="360" w:lineRule="auto"/>
        <w:rPr>
          <w:b/>
          <w:sz w:val="28"/>
          <w:szCs w:val="28"/>
        </w:rPr>
      </w:pPr>
    </w:p>
    <w:p w:rsidR="001C24E3" w:rsidRDefault="001C24E3" w:rsidP="000E3D84">
      <w:pPr>
        <w:spacing w:line="360" w:lineRule="auto"/>
        <w:rPr>
          <w:b/>
          <w:sz w:val="28"/>
          <w:szCs w:val="28"/>
        </w:rPr>
      </w:pPr>
    </w:p>
    <w:p w:rsidR="0033447B" w:rsidRDefault="0033447B" w:rsidP="000E3D84">
      <w:pPr>
        <w:spacing w:line="360" w:lineRule="auto"/>
        <w:rPr>
          <w:b/>
          <w:sz w:val="28"/>
          <w:szCs w:val="28"/>
        </w:rPr>
      </w:pPr>
    </w:p>
    <w:p w:rsidR="007B6A5C" w:rsidRDefault="007B6A5C" w:rsidP="000E3D84">
      <w:pPr>
        <w:spacing w:line="360" w:lineRule="auto"/>
        <w:jc w:val="center"/>
        <w:rPr>
          <w:b/>
          <w:sz w:val="28"/>
          <w:szCs w:val="28"/>
        </w:rPr>
      </w:pPr>
    </w:p>
    <w:p w:rsidR="000E3D84" w:rsidRDefault="000E3D84" w:rsidP="000E3D84">
      <w:pPr>
        <w:spacing w:line="360" w:lineRule="auto"/>
        <w:jc w:val="center"/>
        <w:rPr>
          <w:b/>
          <w:sz w:val="28"/>
          <w:szCs w:val="28"/>
        </w:rPr>
      </w:pPr>
    </w:p>
    <w:p w:rsidR="0033447B" w:rsidRDefault="0033447B" w:rsidP="000E3D8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33447B" w:rsidRPr="007B6A5C" w:rsidRDefault="0033447B" w:rsidP="000E3D84">
      <w:pPr>
        <w:spacing w:line="360" w:lineRule="auto"/>
        <w:rPr>
          <w:sz w:val="28"/>
          <w:szCs w:val="28"/>
        </w:rPr>
      </w:pPr>
    </w:p>
    <w:p w:rsidR="007B6A5C" w:rsidRPr="007B6A5C" w:rsidRDefault="007B6A5C" w:rsidP="000E3D84">
      <w:pPr>
        <w:shd w:val="clear" w:color="auto" w:fill="FFFFFF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B6A5C">
        <w:rPr>
          <w:sz w:val="28"/>
          <w:szCs w:val="28"/>
        </w:rPr>
        <w:t>На сегодняшний день в мире существует более 130 миллионов ком</w:t>
      </w:r>
      <w:r w:rsidRPr="007B6A5C">
        <w:rPr>
          <w:sz w:val="28"/>
          <w:szCs w:val="28"/>
        </w:rPr>
        <w:softHyphen/>
        <w:t>пьютеров и бо</w:t>
      </w:r>
      <w:r w:rsidRPr="007B6A5C">
        <w:rPr>
          <w:sz w:val="28"/>
          <w:szCs w:val="28"/>
        </w:rPr>
        <w:softHyphen/>
        <w:t xml:space="preserve">лее 80 % из них объединены в различные информационно-вычислительные сети от малых локальных сетей в офисах до глобальных сетей типа Internet. </w:t>
      </w:r>
      <w:r w:rsidRPr="007B6A5C">
        <w:rPr>
          <w:snapToGrid w:val="0"/>
          <w:sz w:val="28"/>
          <w:szCs w:val="28"/>
        </w:rPr>
        <w:t>Сети ЭВМ врываются в жизнь людей, как в профессиональную деятельность, так и в быт - самым неожиданным и массовым образом. Знания о сетях и навыки работы в них становятся необходимыми множеству людей.</w:t>
      </w:r>
    </w:p>
    <w:p w:rsidR="007B6A5C" w:rsidRPr="007B6A5C" w:rsidRDefault="007B6A5C" w:rsidP="000E3D84">
      <w:pPr>
        <w:spacing w:line="360" w:lineRule="auto"/>
        <w:ind w:firstLine="709"/>
        <w:jc w:val="both"/>
        <w:rPr>
          <w:sz w:val="28"/>
          <w:szCs w:val="28"/>
        </w:rPr>
      </w:pPr>
      <w:r w:rsidRPr="007B6A5C">
        <w:rPr>
          <w:sz w:val="28"/>
          <w:szCs w:val="28"/>
        </w:rPr>
        <w:t>Всемирная тенденция к объ</w:t>
      </w:r>
      <w:r w:rsidRPr="007B6A5C">
        <w:rPr>
          <w:sz w:val="28"/>
          <w:szCs w:val="28"/>
        </w:rPr>
        <w:softHyphen/>
        <w:t>единению компьютеров в сети обусловлена рядом важных причин, таких как ускорение пе</w:t>
      </w:r>
      <w:r w:rsidRPr="007B6A5C">
        <w:rPr>
          <w:sz w:val="28"/>
          <w:szCs w:val="28"/>
        </w:rPr>
        <w:softHyphen/>
        <w:t>редачи ин</w:t>
      </w:r>
      <w:r w:rsidRPr="007B6A5C">
        <w:rPr>
          <w:sz w:val="28"/>
          <w:szCs w:val="28"/>
        </w:rPr>
        <w:softHyphen/>
        <w:t>формационных сообщений, возможность быстрого обмена информацией между пользователями, получение и передача сообщений (факсов, E - Mail писем и прочего) не отходя от рабочего места, возможность мгновенного получения любой информации из лю</w:t>
      </w:r>
      <w:r w:rsidRPr="007B6A5C">
        <w:rPr>
          <w:sz w:val="28"/>
          <w:szCs w:val="28"/>
        </w:rPr>
        <w:softHyphen/>
        <w:t>бой точки земного шара, а так же об</w:t>
      </w:r>
      <w:r w:rsidRPr="007B6A5C">
        <w:rPr>
          <w:sz w:val="28"/>
          <w:szCs w:val="28"/>
        </w:rPr>
        <w:softHyphen/>
        <w:t>мен информацией между компьютерами разных фирм производителей, ра</w:t>
      </w:r>
      <w:r w:rsidRPr="007B6A5C">
        <w:rPr>
          <w:sz w:val="28"/>
          <w:szCs w:val="28"/>
        </w:rPr>
        <w:softHyphen/>
        <w:t>бо</w:t>
      </w:r>
      <w:r w:rsidRPr="007B6A5C">
        <w:rPr>
          <w:sz w:val="28"/>
          <w:szCs w:val="28"/>
        </w:rPr>
        <w:softHyphen/>
        <w:t>тающих под разным программным обеспечением.</w:t>
      </w:r>
    </w:p>
    <w:p w:rsidR="007B6A5C" w:rsidRPr="007B6A5C" w:rsidRDefault="007B6A5C" w:rsidP="000E3D8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B6A5C">
        <w:rPr>
          <w:color w:val="000000"/>
          <w:sz w:val="28"/>
          <w:szCs w:val="28"/>
        </w:rPr>
        <w:t xml:space="preserve">Современные локальные сети строятся с учетом возможности развития технологии в течение 10 — 15 лет, тем самым, переводя расходы на построение компьютерных сетей в разряд капитальных вложений. Новые же протоколы локальных сетей, постепенно приобретающие популярность, позволят в будущем не только значительно увеличить полосу пропускания, но и предоставят качественно новые возможности для пользователей. </w:t>
      </w:r>
    </w:p>
    <w:p w:rsidR="0033447B" w:rsidRPr="000E3D84" w:rsidRDefault="007B6A5C" w:rsidP="000E3D8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B6A5C">
        <w:rPr>
          <w:color w:val="000000"/>
          <w:sz w:val="28"/>
          <w:szCs w:val="28"/>
        </w:rPr>
        <w:t>Существенным элементом современных компьютерных сетей становятся системы автоматизации управления ими, позволяющие переложить сложную задачу анализа состояния сети с оператора на программу. Это позволяет использовать в качестве администраторов сетей менее квалифицированных специалистов. Некоторые современные системы управления включают в себя элементы искусственного интеллекта и способны решать многие возникающие проблемы вообще без участия оператора, оставляя за ни</w:t>
      </w:r>
      <w:r>
        <w:rPr>
          <w:color w:val="000000"/>
          <w:sz w:val="28"/>
          <w:szCs w:val="28"/>
        </w:rPr>
        <w:t>м лишь функции общего контроля.</w:t>
      </w:r>
    </w:p>
    <w:p w:rsidR="0033447B" w:rsidRDefault="0033447B" w:rsidP="000E3D84">
      <w:pPr>
        <w:spacing w:line="360" w:lineRule="auto"/>
        <w:rPr>
          <w:sz w:val="28"/>
          <w:szCs w:val="28"/>
        </w:rPr>
      </w:pPr>
    </w:p>
    <w:p w:rsidR="0033447B" w:rsidRDefault="0033447B" w:rsidP="000E3D84">
      <w:pPr>
        <w:spacing w:line="360" w:lineRule="auto"/>
        <w:jc w:val="center"/>
        <w:rPr>
          <w:b/>
          <w:sz w:val="28"/>
          <w:szCs w:val="28"/>
        </w:rPr>
      </w:pPr>
      <w:r w:rsidRPr="0033447B">
        <w:rPr>
          <w:b/>
          <w:sz w:val="28"/>
          <w:szCs w:val="28"/>
        </w:rPr>
        <w:t>Список используемой литературы</w:t>
      </w:r>
    </w:p>
    <w:p w:rsidR="0033447B" w:rsidRDefault="0033447B" w:rsidP="000E3D84">
      <w:pPr>
        <w:spacing w:line="360" w:lineRule="auto"/>
        <w:jc w:val="center"/>
        <w:rPr>
          <w:b/>
          <w:sz w:val="28"/>
          <w:szCs w:val="28"/>
        </w:rPr>
      </w:pPr>
    </w:p>
    <w:p w:rsidR="0033447B" w:rsidRPr="006A7A83" w:rsidRDefault="0033447B" w:rsidP="000E3D84">
      <w:pPr>
        <w:pStyle w:val="1"/>
        <w:numPr>
          <w:ilvl w:val="0"/>
          <w:numId w:val="9"/>
        </w:numPr>
        <w:spacing w:before="30" w:after="30" w:line="360" w:lineRule="auto"/>
        <w:jc w:val="both"/>
        <w:rPr>
          <w:rFonts w:ascii="Times New Roman" w:hAnsi="Times New Roman"/>
          <w:sz w:val="28"/>
          <w:szCs w:val="28"/>
        </w:rPr>
      </w:pPr>
      <w:r w:rsidRPr="00164B97">
        <w:rPr>
          <w:rFonts w:ascii="Times New Roman" w:hAnsi="Times New Roman"/>
          <w:sz w:val="28"/>
          <w:szCs w:val="28"/>
        </w:rPr>
        <w:t>Глушаков С.В. Работа в сети Интернет / С.В. Глушков, А.С.</w:t>
      </w:r>
      <w:r>
        <w:rPr>
          <w:rFonts w:ascii="Times New Roman" w:hAnsi="Times New Roman"/>
          <w:sz w:val="28"/>
          <w:szCs w:val="28"/>
        </w:rPr>
        <w:t xml:space="preserve"> Сурядный, Д.В. Лютин, Н.С. Тесленко. – изд. 3-е, доп. и перераб. – М.: АСТ: АСТ МОСКВА; Владимир: ВКТ, 2008. – 408стр.</w:t>
      </w:r>
    </w:p>
    <w:p w:rsidR="0033447B" w:rsidRDefault="0033447B" w:rsidP="000E3D84">
      <w:pPr>
        <w:pStyle w:val="1"/>
        <w:numPr>
          <w:ilvl w:val="0"/>
          <w:numId w:val="9"/>
        </w:numPr>
        <w:spacing w:before="30"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Семакин И.Г. Информатика. Базовый курс. 7-9 классы / И.Г. Семакин, Л.А. Залогова, С.В. Русаков, Л.В. Шестакова. – М.: БИНОМ. Лаборатория знаний, 2003. – 384стр.</w:t>
      </w:r>
    </w:p>
    <w:p w:rsidR="0033447B" w:rsidRDefault="0033447B" w:rsidP="000E3D84">
      <w:pPr>
        <w:pStyle w:val="1"/>
        <w:numPr>
          <w:ilvl w:val="0"/>
          <w:numId w:val="9"/>
        </w:numPr>
        <w:spacing w:before="30"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Симонович С.В. Справочник школьника: 5-11 классы. – М.: АСТ-ПРЕСС, 2001. – 704стр.</w:t>
      </w:r>
    </w:p>
    <w:p w:rsidR="0033447B" w:rsidRDefault="0033447B" w:rsidP="000E3D84">
      <w:pPr>
        <w:pStyle w:val="1"/>
        <w:numPr>
          <w:ilvl w:val="0"/>
          <w:numId w:val="9"/>
        </w:numPr>
        <w:spacing w:before="30" w:after="3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Угринович Н.Д. Информатика и Информационные технологии. Учебник для 10-11 классов / Н.Д. Угринович. – 2-е изд. – М.: БИНОМ. Лаборатория знаний, 2005. – 511стр.</w:t>
      </w:r>
    </w:p>
    <w:p w:rsidR="0033447B" w:rsidRPr="0033447B" w:rsidRDefault="0033447B" w:rsidP="000E3D84">
      <w:pPr>
        <w:spacing w:line="360" w:lineRule="auto"/>
        <w:rPr>
          <w:sz w:val="28"/>
          <w:szCs w:val="28"/>
        </w:rPr>
      </w:pPr>
    </w:p>
    <w:sectPr w:rsidR="0033447B" w:rsidRPr="0033447B" w:rsidSect="007B6A5C">
      <w:footerReference w:type="default" r:id="rId22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431" w:rsidRDefault="00593431" w:rsidP="00E2285D">
      <w:r>
        <w:separator/>
      </w:r>
    </w:p>
  </w:endnote>
  <w:endnote w:type="continuationSeparator" w:id="0">
    <w:p w:rsidR="00593431" w:rsidRDefault="00593431" w:rsidP="00E228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1157"/>
    </w:sdtPr>
    <w:sdtContent>
      <w:p w:rsidR="00E2285D" w:rsidRDefault="001B67D0">
        <w:pPr>
          <w:pStyle w:val="ae"/>
          <w:jc w:val="center"/>
        </w:pPr>
        <w:fldSimple w:instr=" PAGE   \* MERGEFORMAT ">
          <w:r w:rsidR="00971F61">
            <w:rPr>
              <w:noProof/>
            </w:rPr>
            <w:t>23</w:t>
          </w:r>
        </w:fldSimple>
      </w:p>
    </w:sdtContent>
  </w:sdt>
  <w:p w:rsidR="00E2285D" w:rsidRDefault="00E2285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431" w:rsidRDefault="00593431" w:rsidP="00E2285D">
      <w:r>
        <w:separator/>
      </w:r>
    </w:p>
  </w:footnote>
  <w:footnote w:type="continuationSeparator" w:id="0">
    <w:p w:rsidR="00593431" w:rsidRDefault="00593431" w:rsidP="00E2285D">
      <w:r>
        <w:continuationSeparator/>
      </w:r>
    </w:p>
  </w:footnote>
  <w:footnote w:id="1">
    <w:p w:rsidR="00A51674" w:rsidRDefault="00A51674">
      <w:pPr>
        <w:pStyle w:val="af1"/>
      </w:pPr>
      <w:r>
        <w:rPr>
          <w:rStyle w:val="af3"/>
        </w:rPr>
        <w:footnoteRef/>
      </w:r>
      <w:r>
        <w:t xml:space="preserve"> </w:t>
      </w:r>
      <w:r>
        <w:rPr>
          <w:sz w:val="28"/>
          <w:szCs w:val="28"/>
        </w:rPr>
        <w:t>Симонович С.В. Справочник школьника: 5-11 классы. – М.: АСТ-ПРЕСС, 2001. С.47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20F"/>
    <w:multiLevelType w:val="hybridMultilevel"/>
    <w:tmpl w:val="404E4A8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6A0DA1"/>
    <w:multiLevelType w:val="hybridMultilevel"/>
    <w:tmpl w:val="1284B5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1B820EC4"/>
    <w:multiLevelType w:val="multilevel"/>
    <w:tmpl w:val="4898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281882"/>
    <w:multiLevelType w:val="hybridMultilevel"/>
    <w:tmpl w:val="6E46D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16653"/>
    <w:multiLevelType w:val="hybridMultilevel"/>
    <w:tmpl w:val="088E6BE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5E9C588B"/>
    <w:multiLevelType w:val="hybridMultilevel"/>
    <w:tmpl w:val="4202C29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62FC1D52"/>
    <w:multiLevelType w:val="hybridMultilevel"/>
    <w:tmpl w:val="CEDEC9E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7">
    <w:nsid w:val="72433F11"/>
    <w:multiLevelType w:val="multilevel"/>
    <w:tmpl w:val="6D90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27F540C"/>
    <w:multiLevelType w:val="hybridMultilevel"/>
    <w:tmpl w:val="23FCEFB8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449"/>
    <w:rsid w:val="000E3D84"/>
    <w:rsid w:val="00160FA8"/>
    <w:rsid w:val="001B3449"/>
    <w:rsid w:val="001B67D0"/>
    <w:rsid w:val="001C24E3"/>
    <w:rsid w:val="001C2F3F"/>
    <w:rsid w:val="001D302F"/>
    <w:rsid w:val="002D0826"/>
    <w:rsid w:val="00331D05"/>
    <w:rsid w:val="0033447B"/>
    <w:rsid w:val="0036249B"/>
    <w:rsid w:val="00436485"/>
    <w:rsid w:val="004705E9"/>
    <w:rsid w:val="00543060"/>
    <w:rsid w:val="00593431"/>
    <w:rsid w:val="007B6A5C"/>
    <w:rsid w:val="008A5DCB"/>
    <w:rsid w:val="00971F61"/>
    <w:rsid w:val="00983EDB"/>
    <w:rsid w:val="00A26178"/>
    <w:rsid w:val="00A51674"/>
    <w:rsid w:val="00A5337B"/>
    <w:rsid w:val="00E2285D"/>
    <w:rsid w:val="00ED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3449"/>
    <w:pPr>
      <w:spacing w:before="100" w:beforeAutospacing="1" w:after="100" w:afterAutospacing="1"/>
    </w:pPr>
  </w:style>
  <w:style w:type="character" w:customStyle="1" w:styleId="bold2">
    <w:name w:val="bold2"/>
    <w:basedOn w:val="a0"/>
    <w:rsid w:val="001B3449"/>
    <w:rPr>
      <w:color w:val="1E5A64"/>
    </w:rPr>
  </w:style>
  <w:style w:type="paragraph" w:styleId="a4">
    <w:name w:val="Balloon Text"/>
    <w:basedOn w:val="a"/>
    <w:link w:val="a5"/>
    <w:uiPriority w:val="99"/>
    <w:semiHidden/>
    <w:unhideWhenUsed/>
    <w:rsid w:val="00E228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8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E2285D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E2285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E2285D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E228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semiHidden/>
    <w:unhideWhenUsed/>
    <w:rsid w:val="00E2285D"/>
    <w:rPr>
      <w:vertAlign w:val="superscript"/>
    </w:rPr>
  </w:style>
  <w:style w:type="paragraph" w:styleId="ab">
    <w:name w:val="List Paragraph"/>
    <w:basedOn w:val="a"/>
    <w:uiPriority w:val="34"/>
    <w:qFormat/>
    <w:rsid w:val="00E2285D"/>
    <w:pPr>
      <w:ind w:left="720"/>
      <w:contextualSpacing/>
    </w:pPr>
  </w:style>
  <w:style w:type="paragraph" w:customStyle="1" w:styleId="hh2">
    <w:name w:val="hh2"/>
    <w:basedOn w:val="a"/>
    <w:rsid w:val="00E2285D"/>
    <w:pPr>
      <w:spacing w:before="100" w:beforeAutospacing="1" w:after="100" w:afterAutospacing="1"/>
    </w:pPr>
    <w:rPr>
      <w:color w:val="000000"/>
    </w:rPr>
  </w:style>
  <w:style w:type="paragraph" w:styleId="ac">
    <w:name w:val="header"/>
    <w:basedOn w:val="a"/>
    <w:link w:val="ad"/>
    <w:uiPriority w:val="99"/>
    <w:semiHidden/>
    <w:unhideWhenUsed/>
    <w:rsid w:val="00E2285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228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E2285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228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1C2F3F"/>
    <w:rPr>
      <w:color w:val="808080"/>
    </w:rPr>
  </w:style>
  <w:style w:type="paragraph" w:customStyle="1" w:styleId="1">
    <w:name w:val="Абзац списка1"/>
    <w:basedOn w:val="a"/>
    <w:rsid w:val="005430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1">
    <w:name w:val="footnote text"/>
    <w:basedOn w:val="a"/>
    <w:link w:val="af2"/>
    <w:uiPriority w:val="99"/>
    <w:semiHidden/>
    <w:unhideWhenUsed/>
    <w:rsid w:val="00A51674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A51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A5167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EBDB8-77CA-495A-97B3-507A9A62D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3161</Words>
  <Characters>18021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11</cp:revision>
  <cp:lastPrinted>2010-04-11T15:12:00Z</cp:lastPrinted>
  <dcterms:created xsi:type="dcterms:W3CDTF">2009-03-19T08:27:00Z</dcterms:created>
  <dcterms:modified xsi:type="dcterms:W3CDTF">2010-04-11T15:16:00Z</dcterms:modified>
</cp:coreProperties>
</file>